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2AB5C" w14:textId="77777777" w:rsidR="00216602" w:rsidRPr="00EE5D61" w:rsidRDefault="00AA72FB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</w:rPr>
      </w:pPr>
      <w:proofErr w:type="spellStart"/>
      <w:r w:rsidRPr="00EE5D61">
        <w:rPr>
          <w:rFonts w:asciiTheme="majorBidi" w:hAnsiTheme="majorBidi" w:cstheme="majorBidi"/>
          <w:b/>
          <w:bCs/>
          <w:sz w:val="20"/>
          <w:szCs w:val="20"/>
        </w:rPr>
        <w:t>Masoumeh</w:t>
      </w:r>
      <w:proofErr w:type="spellEnd"/>
      <w:r w:rsidR="00446537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b/>
          <w:bCs/>
          <w:sz w:val="20"/>
          <w:szCs w:val="20"/>
        </w:rPr>
        <w:t>Malek</w:t>
      </w:r>
      <w:proofErr w:type="spellEnd"/>
    </w:p>
    <w:p w14:paraId="0B84EAE0" w14:textId="77777777" w:rsidR="00446537" w:rsidRPr="00EE5D61" w:rsidRDefault="00446537" w:rsidP="00446967">
      <w:p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446537" w:rsidRPr="00EE5D61" w14:paraId="729A96B2" w14:textId="77777777" w:rsidTr="00446537">
        <w:tc>
          <w:tcPr>
            <w:tcW w:w="4261" w:type="dxa"/>
          </w:tcPr>
          <w:p w14:paraId="05334FFF" w14:textId="77777777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Fonts w:asciiTheme="majorBidi" w:hAnsiTheme="majorBidi" w:cstheme="majorBidi"/>
                <w:sz w:val="20"/>
                <w:szCs w:val="20"/>
              </w:rPr>
              <w:t>Ph.D., Professor</w:t>
            </w:r>
          </w:p>
        </w:tc>
        <w:tc>
          <w:tcPr>
            <w:tcW w:w="4261" w:type="dxa"/>
          </w:tcPr>
          <w:p w14:paraId="1C909B18" w14:textId="77777777" w:rsidR="00446537" w:rsidRPr="00EE5D61" w:rsidRDefault="00446537" w:rsidP="0044696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proofErr w:type="spellStart"/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>Enghelab</w:t>
            </w:r>
            <w:proofErr w:type="spellEnd"/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 xml:space="preserve"> Avenue , Tehran 14155-6955, Iran</w:t>
            </w:r>
          </w:p>
        </w:tc>
      </w:tr>
      <w:tr w:rsidR="00446537" w:rsidRPr="00EE5D61" w14:paraId="58CA4727" w14:textId="77777777" w:rsidTr="00446537">
        <w:tc>
          <w:tcPr>
            <w:tcW w:w="4261" w:type="dxa"/>
          </w:tcPr>
          <w:p w14:paraId="2F942699" w14:textId="77777777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>Department of Animal Biology</w:t>
            </w:r>
          </w:p>
        </w:tc>
        <w:tc>
          <w:tcPr>
            <w:tcW w:w="4261" w:type="dxa"/>
          </w:tcPr>
          <w:p w14:paraId="61997FD7" w14:textId="77777777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>Tel. +98-21-61112702</w:t>
            </w:r>
          </w:p>
        </w:tc>
      </w:tr>
      <w:tr w:rsidR="00446537" w:rsidRPr="00EE5D61" w14:paraId="2863759A" w14:textId="77777777" w:rsidTr="00446537">
        <w:tc>
          <w:tcPr>
            <w:tcW w:w="4261" w:type="dxa"/>
          </w:tcPr>
          <w:p w14:paraId="63187A28" w14:textId="77777777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>School of Biology</w:t>
            </w:r>
          </w:p>
        </w:tc>
        <w:tc>
          <w:tcPr>
            <w:tcW w:w="4261" w:type="dxa"/>
          </w:tcPr>
          <w:p w14:paraId="3D134C50" w14:textId="77777777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>Fax +98-21-66405141</w:t>
            </w:r>
          </w:p>
        </w:tc>
      </w:tr>
      <w:tr w:rsidR="00446537" w:rsidRPr="00EE5D61" w14:paraId="51033969" w14:textId="77777777" w:rsidTr="00446537">
        <w:tc>
          <w:tcPr>
            <w:tcW w:w="4261" w:type="dxa"/>
          </w:tcPr>
          <w:p w14:paraId="0AA354F0" w14:textId="77777777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>College of Science</w:t>
            </w:r>
          </w:p>
        </w:tc>
        <w:tc>
          <w:tcPr>
            <w:tcW w:w="4261" w:type="dxa"/>
          </w:tcPr>
          <w:p w14:paraId="36FE334F" w14:textId="3E8BB682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 xml:space="preserve">e-mail: </w:t>
            </w:r>
            <w:hyperlink r:id="rId8" w:history="1">
              <w:r w:rsidRPr="00EE5D61">
                <w:rPr>
                  <w:rStyle w:val="Emphasis"/>
                  <w:rFonts w:asciiTheme="majorBidi" w:hAnsiTheme="majorBidi" w:cstheme="majorBidi"/>
                  <w:i w:val="0"/>
                  <w:iCs w:val="0"/>
                  <w:sz w:val="20"/>
                  <w:szCs w:val="20"/>
                </w:rPr>
                <w:t>mmalek@khayam.ut.ac.ir</w:t>
              </w:r>
            </w:hyperlink>
            <w:r w:rsidR="00446967"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 xml:space="preserve"> </w:t>
            </w: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 xml:space="preserve"> </w:t>
            </w:r>
          </w:p>
        </w:tc>
      </w:tr>
      <w:tr w:rsidR="00446537" w:rsidRPr="00EE5D61" w14:paraId="7FD2F65C" w14:textId="77777777" w:rsidTr="00446537">
        <w:tc>
          <w:tcPr>
            <w:tcW w:w="4261" w:type="dxa"/>
          </w:tcPr>
          <w:p w14:paraId="03BE5793" w14:textId="77777777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>University of Tehran</w:t>
            </w:r>
          </w:p>
        </w:tc>
        <w:tc>
          <w:tcPr>
            <w:tcW w:w="4261" w:type="dxa"/>
          </w:tcPr>
          <w:p w14:paraId="3832617E" w14:textId="77777777" w:rsidR="00446537" w:rsidRPr="00EE5D61" w:rsidRDefault="00446537" w:rsidP="00446967">
            <w:pPr>
              <w:spacing w:line="276" w:lineRule="auto"/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 xml:space="preserve">e-mail: </w:t>
            </w:r>
            <w:hyperlink r:id="rId9" w:history="1">
              <w:r w:rsidRPr="00EE5D61">
                <w:rPr>
                  <w:rStyle w:val="Emphasis"/>
                  <w:rFonts w:asciiTheme="majorBidi" w:hAnsiTheme="majorBidi" w:cstheme="majorBidi"/>
                  <w:i w:val="0"/>
                  <w:iCs w:val="0"/>
                  <w:sz w:val="20"/>
                  <w:szCs w:val="20"/>
                  <w:lang w:val="it-IT"/>
                </w:rPr>
                <w:t>masoumeh.malek@gmail.com</w:t>
              </w:r>
            </w:hyperlink>
            <w:r w:rsidRPr="00EE5D61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 xml:space="preserve"> </w:t>
            </w:r>
          </w:p>
        </w:tc>
      </w:tr>
    </w:tbl>
    <w:p w14:paraId="5B423496" w14:textId="77777777" w:rsidR="00216602" w:rsidRPr="00EE5D61" w:rsidRDefault="00216602" w:rsidP="00446967">
      <w:pPr>
        <w:spacing w:line="276" w:lineRule="auto"/>
        <w:jc w:val="mediumKashida"/>
        <w:rPr>
          <w:rFonts w:asciiTheme="majorBidi" w:hAnsiTheme="majorBidi" w:cstheme="majorBidi"/>
          <w:sz w:val="20"/>
          <w:szCs w:val="20"/>
          <w:lang w:val="it-IT"/>
        </w:rPr>
      </w:pPr>
    </w:p>
    <w:p w14:paraId="15E8406D" w14:textId="77777777" w:rsidR="00216602" w:rsidRPr="00EE5D61" w:rsidRDefault="00216602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  <w:u w:val="single"/>
        </w:rPr>
        <w:t>EDUCATION</w:t>
      </w:r>
    </w:p>
    <w:p w14:paraId="09FC5896" w14:textId="77777777" w:rsidR="00216602" w:rsidRPr="00EE5D61" w:rsidRDefault="00216602" w:rsidP="00446967">
      <w:p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</w:p>
    <w:p w14:paraId="30DF34CE" w14:textId="77777777" w:rsidR="005F02BF" w:rsidRPr="00EE5D61" w:rsidRDefault="00446537" w:rsidP="00446967">
      <w:pPr>
        <w:numPr>
          <w:ilvl w:val="0"/>
          <w:numId w:val="18"/>
        </w:num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sz w:val="20"/>
          <w:szCs w:val="20"/>
        </w:rPr>
        <w:t xml:space="preserve">1990, </w:t>
      </w:r>
      <w:r w:rsidR="00AA72FB" w:rsidRPr="00EE5D61">
        <w:rPr>
          <w:rFonts w:asciiTheme="majorBidi" w:hAnsiTheme="majorBidi" w:cstheme="majorBidi"/>
          <w:sz w:val="20"/>
          <w:szCs w:val="20"/>
        </w:rPr>
        <w:t>B.S</w:t>
      </w:r>
      <w:r w:rsidR="00524347" w:rsidRPr="00EE5D61">
        <w:rPr>
          <w:rFonts w:asciiTheme="majorBidi" w:hAnsiTheme="majorBidi" w:cstheme="majorBidi"/>
          <w:sz w:val="20"/>
          <w:szCs w:val="20"/>
        </w:rPr>
        <w:t>c</w:t>
      </w:r>
      <w:r w:rsidR="00216602" w:rsidRPr="00EE5D61">
        <w:rPr>
          <w:rFonts w:asciiTheme="majorBidi" w:hAnsiTheme="majorBidi" w:cstheme="majorBidi"/>
          <w:sz w:val="20"/>
          <w:szCs w:val="20"/>
        </w:rPr>
        <w:t xml:space="preserve">. </w:t>
      </w:r>
      <w:r w:rsidRPr="00EE5D61">
        <w:rPr>
          <w:rFonts w:asciiTheme="majorBidi" w:hAnsiTheme="majorBidi" w:cstheme="majorBidi"/>
          <w:sz w:val="20"/>
          <w:szCs w:val="20"/>
        </w:rPr>
        <w:t xml:space="preserve">in </w:t>
      </w:r>
      <w:r w:rsidR="00524347" w:rsidRPr="00EE5D61">
        <w:rPr>
          <w:rFonts w:asciiTheme="majorBidi" w:hAnsiTheme="majorBidi" w:cstheme="majorBidi"/>
          <w:sz w:val="20"/>
          <w:szCs w:val="20"/>
        </w:rPr>
        <w:t>Animal biology</w:t>
      </w:r>
      <w:r w:rsidR="005F02BF" w:rsidRPr="00EE5D61">
        <w:rPr>
          <w:rFonts w:asciiTheme="majorBidi" w:hAnsiTheme="majorBidi" w:cstheme="majorBidi"/>
          <w:sz w:val="20"/>
          <w:szCs w:val="20"/>
        </w:rPr>
        <w:t xml:space="preserve"> (Zoology)</w:t>
      </w:r>
      <w:r w:rsidR="00216602"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="00524347" w:rsidRPr="00EE5D61">
        <w:rPr>
          <w:rFonts w:asciiTheme="majorBidi" w:hAnsiTheme="majorBidi" w:cstheme="majorBidi"/>
          <w:sz w:val="20"/>
          <w:szCs w:val="20"/>
        </w:rPr>
        <w:t>University of Tehran, Iran</w:t>
      </w:r>
    </w:p>
    <w:p w14:paraId="7DF99328" w14:textId="77777777" w:rsidR="00524347" w:rsidRPr="00EE5D61" w:rsidRDefault="00446537" w:rsidP="00446967">
      <w:pPr>
        <w:numPr>
          <w:ilvl w:val="0"/>
          <w:numId w:val="18"/>
        </w:num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sz w:val="20"/>
          <w:szCs w:val="20"/>
        </w:rPr>
        <w:t xml:space="preserve">1997, </w:t>
      </w:r>
      <w:r w:rsidR="00524347" w:rsidRPr="00EE5D61">
        <w:rPr>
          <w:rFonts w:asciiTheme="majorBidi" w:hAnsiTheme="majorBidi" w:cstheme="majorBidi"/>
          <w:sz w:val="20"/>
          <w:szCs w:val="20"/>
        </w:rPr>
        <w:t xml:space="preserve">Ph.D. </w:t>
      </w:r>
      <w:r w:rsidRPr="00EE5D61">
        <w:rPr>
          <w:rFonts w:asciiTheme="majorBidi" w:hAnsiTheme="majorBidi" w:cstheme="majorBidi"/>
          <w:sz w:val="20"/>
          <w:szCs w:val="20"/>
        </w:rPr>
        <w:t xml:space="preserve">in </w:t>
      </w:r>
      <w:r w:rsidR="005F02BF" w:rsidRPr="00EE5D61">
        <w:rPr>
          <w:rFonts w:asciiTheme="majorBidi" w:hAnsiTheme="majorBidi" w:cstheme="majorBidi"/>
          <w:sz w:val="20"/>
          <w:szCs w:val="20"/>
        </w:rPr>
        <w:t>Fish parasitology</w:t>
      </w:r>
      <w:r w:rsidR="00524347" w:rsidRPr="00EE5D61">
        <w:rPr>
          <w:rFonts w:asciiTheme="majorBidi" w:hAnsiTheme="majorBidi" w:cstheme="majorBidi"/>
          <w:sz w:val="20"/>
          <w:szCs w:val="20"/>
        </w:rPr>
        <w:t>, University of Wales, U.K.</w:t>
      </w:r>
    </w:p>
    <w:p w14:paraId="6A8F5AF1" w14:textId="77777777" w:rsidR="00446537" w:rsidRPr="00EE5D61" w:rsidRDefault="00446537" w:rsidP="00446967">
      <w:p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</w:p>
    <w:p w14:paraId="18A0C1AB" w14:textId="77777777" w:rsidR="00524347" w:rsidRPr="00EE5D61" w:rsidRDefault="00D91941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WORK </w:t>
      </w:r>
      <w:r w:rsidR="00524347" w:rsidRPr="00EE5D61">
        <w:rPr>
          <w:rFonts w:asciiTheme="majorBidi" w:hAnsiTheme="majorBidi" w:cstheme="majorBidi"/>
          <w:b/>
          <w:bCs/>
          <w:sz w:val="20"/>
          <w:szCs w:val="20"/>
          <w:u w:val="single"/>
        </w:rPr>
        <w:t>EXPERINCE</w:t>
      </w:r>
      <w:r w:rsidRPr="00EE5D61">
        <w:rPr>
          <w:rFonts w:asciiTheme="majorBidi" w:hAnsiTheme="majorBidi" w:cstheme="majorBidi"/>
          <w:b/>
          <w:bCs/>
          <w:sz w:val="20"/>
          <w:szCs w:val="20"/>
          <w:u w:val="single"/>
        </w:rPr>
        <w:t>S</w:t>
      </w:r>
    </w:p>
    <w:p w14:paraId="6A328919" w14:textId="77777777" w:rsidR="002574D3" w:rsidRPr="00EE5D61" w:rsidRDefault="002574D3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2FC264F7" w14:textId="77777777" w:rsidR="00446537" w:rsidRPr="00EE5D61" w:rsidRDefault="00446537" w:rsidP="00446967">
      <w:pPr>
        <w:numPr>
          <w:ilvl w:val="0"/>
          <w:numId w:val="17"/>
        </w:numPr>
        <w:spacing w:line="276" w:lineRule="auto"/>
        <w:jc w:val="mediumKashida"/>
        <w:rPr>
          <w:rFonts w:asciiTheme="majorBidi" w:hAnsiTheme="majorBidi" w:cstheme="majorBidi"/>
          <w:sz w:val="20"/>
          <w:szCs w:val="20"/>
          <w:rtl/>
        </w:rPr>
      </w:pPr>
      <w:r w:rsidRPr="00EE5D61">
        <w:rPr>
          <w:rFonts w:asciiTheme="majorBidi" w:hAnsiTheme="majorBidi" w:cstheme="majorBidi"/>
          <w:sz w:val="20"/>
          <w:szCs w:val="20"/>
        </w:rPr>
        <w:t>2014, Deputy Dean of College of Science, University of Tehran</w:t>
      </w:r>
    </w:p>
    <w:p w14:paraId="4FA82C40" w14:textId="77777777" w:rsidR="00446537" w:rsidRPr="00EE5D61" w:rsidRDefault="00446537" w:rsidP="00446967">
      <w:pPr>
        <w:numPr>
          <w:ilvl w:val="0"/>
          <w:numId w:val="17"/>
        </w:num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sz w:val="20"/>
          <w:szCs w:val="20"/>
        </w:rPr>
        <w:t>20</w:t>
      </w:r>
      <w:r w:rsidRPr="00EE5D61">
        <w:rPr>
          <w:rFonts w:asciiTheme="majorBidi" w:hAnsiTheme="majorBidi" w:cstheme="majorBidi"/>
          <w:sz w:val="20"/>
          <w:szCs w:val="20"/>
          <w:rtl/>
        </w:rPr>
        <w:t>14</w:t>
      </w:r>
      <w:r w:rsidRPr="00EE5D61">
        <w:rPr>
          <w:rFonts w:asciiTheme="majorBidi" w:hAnsiTheme="majorBidi" w:cstheme="majorBidi"/>
          <w:sz w:val="20"/>
          <w:szCs w:val="20"/>
        </w:rPr>
        <w:t>, Professor, College of Science, University of Tehran</w:t>
      </w:r>
    </w:p>
    <w:p w14:paraId="01B668E6" w14:textId="77777777" w:rsidR="00446537" w:rsidRPr="00EE5D61" w:rsidRDefault="00446537" w:rsidP="00446967">
      <w:pPr>
        <w:numPr>
          <w:ilvl w:val="0"/>
          <w:numId w:val="17"/>
        </w:numPr>
        <w:spacing w:line="276" w:lineRule="auto"/>
        <w:jc w:val="mediumKashida"/>
        <w:rPr>
          <w:rFonts w:asciiTheme="majorBidi" w:hAnsiTheme="majorBidi" w:cstheme="majorBidi"/>
          <w:sz w:val="20"/>
          <w:szCs w:val="20"/>
          <w:rtl/>
        </w:rPr>
      </w:pPr>
      <w:r w:rsidRPr="00EE5D61">
        <w:rPr>
          <w:rFonts w:asciiTheme="majorBidi" w:hAnsiTheme="majorBidi" w:cstheme="majorBidi"/>
          <w:sz w:val="20"/>
          <w:szCs w:val="20"/>
        </w:rPr>
        <w:t>2008, Associate professor, College of Science, University of Tehran</w:t>
      </w:r>
    </w:p>
    <w:p w14:paraId="4DE2E445" w14:textId="77777777" w:rsidR="00446537" w:rsidRPr="00EE5D61" w:rsidRDefault="00446537" w:rsidP="00446967">
      <w:pPr>
        <w:numPr>
          <w:ilvl w:val="0"/>
          <w:numId w:val="17"/>
        </w:num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sz w:val="20"/>
          <w:szCs w:val="20"/>
        </w:rPr>
        <w:t>2000-2007, Assistant Professor, School of Biology, College of Science, University of Tehran</w:t>
      </w:r>
    </w:p>
    <w:p w14:paraId="145C0510" w14:textId="77777777" w:rsidR="00446537" w:rsidRPr="00EE5D61" w:rsidRDefault="00446537" w:rsidP="00446967">
      <w:pPr>
        <w:numPr>
          <w:ilvl w:val="0"/>
          <w:numId w:val="17"/>
        </w:num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sz w:val="20"/>
          <w:szCs w:val="20"/>
        </w:rPr>
        <w:t>1995-1997, Teaching assistant, University of Wales, Swansea, U.K.</w:t>
      </w:r>
    </w:p>
    <w:p w14:paraId="293AE0B3" w14:textId="7C850F3F" w:rsidR="000F50A9" w:rsidRPr="00EE5D61" w:rsidRDefault="00AA72FB" w:rsidP="00446967">
      <w:pPr>
        <w:numPr>
          <w:ilvl w:val="0"/>
          <w:numId w:val="17"/>
        </w:num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sz w:val="20"/>
          <w:szCs w:val="20"/>
        </w:rPr>
        <w:t>1990-1992</w:t>
      </w:r>
      <w:r w:rsidR="00446537"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="0003588A" w:rsidRPr="00EE5D61">
        <w:rPr>
          <w:rFonts w:asciiTheme="majorBidi" w:hAnsiTheme="majorBidi" w:cstheme="majorBidi"/>
          <w:sz w:val="20"/>
          <w:szCs w:val="20"/>
        </w:rPr>
        <w:t>D</w:t>
      </w:r>
      <w:r w:rsidRPr="00EE5D61">
        <w:rPr>
          <w:rFonts w:asciiTheme="majorBidi" w:hAnsiTheme="majorBidi" w:cstheme="majorBidi"/>
          <w:sz w:val="20"/>
          <w:szCs w:val="20"/>
        </w:rPr>
        <w:t xml:space="preserve">eputy </w:t>
      </w:r>
      <w:r w:rsidR="0003588A" w:rsidRPr="00EE5D61">
        <w:rPr>
          <w:rFonts w:asciiTheme="majorBidi" w:hAnsiTheme="majorBidi" w:cstheme="majorBidi"/>
          <w:sz w:val="20"/>
          <w:szCs w:val="20"/>
        </w:rPr>
        <w:t>director</w:t>
      </w:r>
      <w:r w:rsidRPr="00EE5D61">
        <w:rPr>
          <w:rFonts w:asciiTheme="majorBidi" w:hAnsiTheme="majorBidi" w:cstheme="majorBidi"/>
          <w:sz w:val="20"/>
          <w:szCs w:val="20"/>
        </w:rPr>
        <w:t xml:space="preserve"> of </w:t>
      </w:r>
      <w:r w:rsidR="00446967" w:rsidRPr="00EE5D61">
        <w:rPr>
          <w:rFonts w:asciiTheme="majorBidi" w:hAnsiTheme="majorBidi" w:cstheme="majorBidi"/>
          <w:sz w:val="20"/>
          <w:szCs w:val="20"/>
        </w:rPr>
        <w:t>F</w:t>
      </w:r>
      <w:r w:rsidRPr="00EE5D61">
        <w:rPr>
          <w:rFonts w:asciiTheme="majorBidi" w:hAnsiTheme="majorBidi" w:cstheme="majorBidi"/>
          <w:sz w:val="20"/>
          <w:szCs w:val="20"/>
        </w:rPr>
        <w:t>ish</w:t>
      </w:r>
      <w:r w:rsidR="00446537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446967" w:rsidRPr="00EE5D61">
        <w:rPr>
          <w:rFonts w:asciiTheme="majorBidi" w:hAnsiTheme="majorBidi" w:cstheme="majorBidi"/>
          <w:sz w:val="20"/>
          <w:szCs w:val="20"/>
        </w:rPr>
        <w:t>D</w:t>
      </w:r>
      <w:r w:rsidR="00446537" w:rsidRPr="00EE5D61">
        <w:rPr>
          <w:rFonts w:asciiTheme="majorBidi" w:hAnsiTheme="majorBidi" w:cstheme="majorBidi"/>
          <w:sz w:val="20"/>
          <w:szCs w:val="20"/>
        </w:rPr>
        <w:t xml:space="preserve">isease </w:t>
      </w:r>
      <w:r w:rsidR="00446967" w:rsidRPr="00EE5D61">
        <w:rPr>
          <w:rFonts w:asciiTheme="majorBidi" w:hAnsiTheme="majorBidi" w:cstheme="majorBidi"/>
          <w:sz w:val="20"/>
          <w:szCs w:val="20"/>
        </w:rPr>
        <w:t>D</w:t>
      </w:r>
      <w:r w:rsidR="00446537" w:rsidRPr="00EE5D61">
        <w:rPr>
          <w:rFonts w:asciiTheme="majorBidi" w:hAnsiTheme="majorBidi" w:cstheme="majorBidi"/>
          <w:sz w:val="20"/>
          <w:szCs w:val="20"/>
        </w:rPr>
        <w:t xml:space="preserve">epartment, Mazandaran </w:t>
      </w:r>
      <w:r w:rsidRPr="00EE5D61">
        <w:rPr>
          <w:rFonts w:asciiTheme="majorBidi" w:hAnsiTheme="majorBidi" w:cstheme="majorBidi"/>
          <w:sz w:val="20"/>
          <w:szCs w:val="20"/>
        </w:rPr>
        <w:t>Fisheries</w:t>
      </w:r>
      <w:r w:rsidR="004E2063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446967" w:rsidRPr="00EE5D61">
        <w:rPr>
          <w:rFonts w:asciiTheme="majorBidi" w:hAnsiTheme="majorBidi" w:cstheme="majorBidi"/>
          <w:sz w:val="20"/>
          <w:szCs w:val="20"/>
        </w:rPr>
        <w:t>Research C</w:t>
      </w:r>
      <w:r w:rsidR="004E2063" w:rsidRPr="00EE5D61">
        <w:rPr>
          <w:rFonts w:asciiTheme="majorBidi" w:hAnsiTheme="majorBidi" w:cstheme="majorBidi"/>
          <w:sz w:val="20"/>
          <w:szCs w:val="20"/>
        </w:rPr>
        <w:t xml:space="preserve">enter  </w:t>
      </w:r>
    </w:p>
    <w:p w14:paraId="52CAFB1C" w14:textId="77777777" w:rsidR="00907BF0" w:rsidRPr="00EE5D61" w:rsidRDefault="00907BF0" w:rsidP="00446967">
      <w:pPr>
        <w:spacing w:line="276" w:lineRule="auto"/>
        <w:rPr>
          <w:rFonts w:asciiTheme="majorBidi" w:hAnsiTheme="majorBidi" w:cstheme="majorBidi"/>
          <w:sz w:val="20"/>
          <w:szCs w:val="20"/>
        </w:rPr>
      </w:pPr>
    </w:p>
    <w:p w14:paraId="501030F8" w14:textId="77777777" w:rsidR="001F4F83" w:rsidRPr="00EE5D61" w:rsidRDefault="001F4F83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u w:val="single"/>
          <w:lang w:bidi="fa-IR"/>
        </w:rPr>
      </w:pPr>
      <w:r w:rsidRPr="00EE5D61">
        <w:rPr>
          <w:rFonts w:asciiTheme="majorBidi" w:hAnsiTheme="majorBidi" w:cstheme="majorBidi"/>
          <w:b/>
          <w:bCs/>
          <w:u w:val="single"/>
          <w:lang w:bidi="fa-IR"/>
        </w:rPr>
        <w:t>RESEARCH INTEREST</w:t>
      </w:r>
    </w:p>
    <w:p w14:paraId="677E5916" w14:textId="77777777" w:rsidR="00446967" w:rsidRPr="00EE5D61" w:rsidRDefault="00446967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u w:val="single"/>
          <w:lang w:bidi="fa-IR"/>
        </w:rPr>
      </w:pPr>
    </w:p>
    <w:p w14:paraId="18338518" w14:textId="77777777" w:rsidR="00253826" w:rsidRPr="00EE5D61" w:rsidRDefault="00116E4A" w:rsidP="00446967">
      <w:pPr>
        <w:pStyle w:val="BodyText"/>
        <w:numPr>
          <w:ilvl w:val="0"/>
          <w:numId w:val="19"/>
        </w:numPr>
        <w:spacing w:line="276" w:lineRule="auto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lang w:bidi="fa-IR"/>
        </w:rPr>
        <w:t>Environmental</w:t>
      </w:r>
      <w:r w:rsidR="00253826" w:rsidRPr="00EE5D61">
        <w:rPr>
          <w:rFonts w:asciiTheme="majorBidi" w:hAnsiTheme="majorBidi" w:cstheme="majorBidi"/>
          <w:lang w:bidi="fa-IR"/>
        </w:rPr>
        <w:t xml:space="preserve"> assessments and </w:t>
      </w:r>
      <w:proofErr w:type="spellStart"/>
      <w:r w:rsidR="00253826" w:rsidRPr="00EE5D61">
        <w:rPr>
          <w:rFonts w:asciiTheme="majorBidi" w:hAnsiTheme="majorBidi" w:cstheme="majorBidi"/>
          <w:lang w:bidi="fa-IR"/>
        </w:rPr>
        <w:t>bioindicators</w:t>
      </w:r>
      <w:proofErr w:type="spellEnd"/>
    </w:p>
    <w:p w14:paraId="0B85ABE2" w14:textId="77777777" w:rsidR="00253826" w:rsidRPr="00EE5D61" w:rsidRDefault="001F4F83" w:rsidP="00446967">
      <w:pPr>
        <w:pStyle w:val="BodyText"/>
        <w:numPr>
          <w:ilvl w:val="0"/>
          <w:numId w:val="19"/>
        </w:numPr>
        <w:spacing w:line="276" w:lineRule="auto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lang w:bidi="fa-IR"/>
        </w:rPr>
        <w:t>Population d</w:t>
      </w:r>
      <w:r w:rsidR="00253826" w:rsidRPr="00EE5D61">
        <w:rPr>
          <w:rFonts w:asciiTheme="majorBidi" w:hAnsiTheme="majorBidi" w:cstheme="majorBidi"/>
          <w:lang w:bidi="fa-IR"/>
        </w:rPr>
        <w:t>ynamics</w:t>
      </w:r>
    </w:p>
    <w:p w14:paraId="221FBF7D" w14:textId="77777777" w:rsidR="001F4F83" w:rsidRPr="00EE5D61" w:rsidRDefault="001932C0" w:rsidP="00446967">
      <w:pPr>
        <w:pStyle w:val="BodyText"/>
        <w:numPr>
          <w:ilvl w:val="0"/>
          <w:numId w:val="19"/>
        </w:numPr>
        <w:spacing w:line="276" w:lineRule="auto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lang w:bidi="fa-IR"/>
        </w:rPr>
        <w:t>Fish and p</w:t>
      </w:r>
      <w:r w:rsidR="001F4F83" w:rsidRPr="00EE5D61">
        <w:rPr>
          <w:rFonts w:asciiTheme="majorBidi" w:hAnsiTheme="majorBidi" w:cstheme="majorBidi"/>
          <w:lang w:bidi="fa-IR"/>
        </w:rPr>
        <w:t>arasite taxonomy</w:t>
      </w:r>
    </w:p>
    <w:p w14:paraId="3701F5B4" w14:textId="77777777" w:rsidR="001932C0" w:rsidRPr="00EE5D61" w:rsidRDefault="001932C0" w:rsidP="00446967">
      <w:pPr>
        <w:pStyle w:val="BodyText"/>
        <w:numPr>
          <w:ilvl w:val="0"/>
          <w:numId w:val="19"/>
        </w:numPr>
        <w:spacing w:line="276" w:lineRule="auto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lang w:bidi="fa-IR"/>
        </w:rPr>
        <w:t>Biology of l</w:t>
      </w:r>
      <w:r w:rsidR="00253826" w:rsidRPr="00EE5D61">
        <w:rPr>
          <w:rFonts w:asciiTheme="majorBidi" w:hAnsiTheme="majorBidi" w:cstheme="majorBidi"/>
          <w:lang w:bidi="fa-IR"/>
        </w:rPr>
        <w:t>eeches</w:t>
      </w:r>
    </w:p>
    <w:p w14:paraId="613BC551" w14:textId="77777777" w:rsidR="001F4F83" w:rsidRPr="00EE5D61" w:rsidRDefault="001F4F83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lang w:bidi="fa-IR"/>
        </w:rPr>
      </w:pPr>
    </w:p>
    <w:p w14:paraId="4D0DA6D7" w14:textId="77777777" w:rsidR="002574D3" w:rsidRPr="00EE5D61" w:rsidRDefault="002574D3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  <w:u w:val="single"/>
        </w:rPr>
        <w:t>MEMBER OF SOCIETY</w:t>
      </w:r>
    </w:p>
    <w:p w14:paraId="752C7D00" w14:textId="77777777" w:rsidR="00446967" w:rsidRPr="00EE5D61" w:rsidRDefault="00446967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1FC66DF5" w14:textId="77777777" w:rsidR="002574D3" w:rsidRPr="00EE5D61" w:rsidRDefault="00AA72FB" w:rsidP="00446967">
      <w:pPr>
        <w:pStyle w:val="BodyText"/>
        <w:numPr>
          <w:ilvl w:val="0"/>
          <w:numId w:val="16"/>
        </w:numPr>
        <w:spacing w:line="276" w:lineRule="auto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</w:rPr>
        <w:t>European Association for fi</w:t>
      </w:r>
      <w:r w:rsidR="00D03E34" w:rsidRPr="00EE5D61">
        <w:rPr>
          <w:rFonts w:asciiTheme="majorBidi" w:hAnsiTheme="majorBidi" w:cstheme="majorBidi"/>
        </w:rPr>
        <w:t>sh</w:t>
      </w:r>
      <w:r w:rsidRPr="00EE5D61">
        <w:rPr>
          <w:rFonts w:asciiTheme="majorBidi" w:hAnsiTheme="majorBidi" w:cstheme="majorBidi"/>
        </w:rPr>
        <w:t xml:space="preserve"> pathologists (EAFP)</w:t>
      </w:r>
    </w:p>
    <w:p w14:paraId="1A752068" w14:textId="77777777" w:rsidR="00116E4A" w:rsidRPr="00EE5D61" w:rsidRDefault="00116E4A" w:rsidP="00446967">
      <w:pPr>
        <w:pStyle w:val="BodyText"/>
        <w:numPr>
          <w:ilvl w:val="0"/>
          <w:numId w:val="16"/>
        </w:numPr>
        <w:spacing w:line="276" w:lineRule="auto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</w:rPr>
        <w:t>British Society for Fish Parasitology</w:t>
      </w:r>
    </w:p>
    <w:p w14:paraId="1A68E570" w14:textId="77777777" w:rsidR="00EE5C9E" w:rsidRPr="00EE5D61" w:rsidRDefault="00D03E34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EE5D61">
        <w:rPr>
          <w:rFonts w:asciiTheme="majorBidi" w:hAnsiTheme="majorBidi" w:cstheme="majorBidi"/>
          <w:sz w:val="20"/>
          <w:szCs w:val="20"/>
        </w:rPr>
        <w:t xml:space="preserve"> </w:t>
      </w:r>
    </w:p>
    <w:p w14:paraId="4536C13E" w14:textId="77777777" w:rsidR="00524347" w:rsidRPr="00EE5D61" w:rsidRDefault="00524347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  <w:u w:val="single"/>
        </w:rPr>
        <w:t>PUBLICATIONS</w:t>
      </w:r>
    </w:p>
    <w:p w14:paraId="5B730B1E" w14:textId="77777777" w:rsidR="00446967" w:rsidRPr="00EE5D61" w:rsidRDefault="00446967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60A05345" w14:textId="77777777" w:rsidR="00732CAE" w:rsidRPr="00EE5D61" w:rsidRDefault="00D4719B" w:rsidP="00446967">
      <w:p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sz w:val="20"/>
          <w:szCs w:val="20"/>
        </w:rPr>
        <w:t xml:space="preserve">Google scholar: </w:t>
      </w:r>
      <w:hyperlink r:id="rId10" w:history="1">
        <w:r w:rsidRPr="00EE5D61">
          <w:rPr>
            <w:rStyle w:val="Hyperlink"/>
            <w:rFonts w:asciiTheme="majorBidi" w:hAnsiTheme="majorBidi" w:cstheme="majorBidi"/>
            <w:sz w:val="20"/>
            <w:szCs w:val="20"/>
          </w:rPr>
          <w:t>https://scholar.google.com/citations?user=rifPYs8AAAAJ&amp;hl=en</w:t>
        </w:r>
      </w:hyperlink>
      <w:r w:rsidRPr="00EE5D61">
        <w:rPr>
          <w:rFonts w:asciiTheme="majorBidi" w:hAnsiTheme="majorBidi" w:cstheme="majorBidi"/>
          <w:sz w:val="20"/>
          <w:szCs w:val="20"/>
        </w:rPr>
        <w:t xml:space="preserve"> </w:t>
      </w:r>
    </w:p>
    <w:p w14:paraId="252CB0EA" w14:textId="77777777" w:rsidR="00446967" w:rsidRPr="00EE5D61" w:rsidRDefault="00446967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b/>
          <w:bCs/>
          <w:sz w:val="20"/>
          <w:szCs w:val="20"/>
        </w:rPr>
      </w:pPr>
    </w:p>
    <w:p w14:paraId="01A75F8D" w14:textId="2CB3B1CE" w:rsidR="00446537" w:rsidRPr="00EE5D61" w:rsidRDefault="000F50A9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1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proofErr w:type="spellStart"/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>Malek</w:t>
      </w:r>
      <w:proofErr w:type="spellEnd"/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, M. 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(1993) Investigation on the </w:t>
      </w:r>
      <w:proofErr w:type="gramStart"/>
      <w:r w:rsidR="00732CAE" w:rsidRPr="00EE5D61">
        <w:rPr>
          <w:rFonts w:asciiTheme="majorBidi" w:hAnsiTheme="majorBidi" w:cstheme="majorBidi"/>
          <w:sz w:val="20"/>
          <w:szCs w:val="20"/>
        </w:rPr>
        <w:t>infection  of</w:t>
      </w:r>
      <w:proofErr w:type="gramEnd"/>
      <w:r w:rsidR="00732CAE" w:rsidRPr="00EE5D61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gracilis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with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Clinostomum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complanatum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and its </w:t>
      </w:r>
      <w:r w:rsidR="00446967" w:rsidRPr="00EE5D61">
        <w:rPr>
          <w:rFonts w:asciiTheme="majorBidi" w:hAnsiTheme="majorBidi" w:cstheme="majorBidi"/>
          <w:sz w:val="20"/>
          <w:szCs w:val="20"/>
        </w:rPr>
        <w:t xml:space="preserve">life cycle in the </w:t>
      </w:r>
      <w:proofErr w:type="spellStart"/>
      <w:r w:rsidR="00446967" w:rsidRPr="00EE5D61">
        <w:rPr>
          <w:rFonts w:asciiTheme="majorBidi" w:hAnsiTheme="majorBidi" w:cstheme="majorBidi"/>
          <w:sz w:val="20"/>
          <w:szCs w:val="20"/>
        </w:rPr>
        <w:t>Shiroud</w:t>
      </w:r>
      <w:proofErr w:type="spellEnd"/>
      <w:r w:rsidR="00446967" w:rsidRPr="00EE5D61">
        <w:rPr>
          <w:rFonts w:asciiTheme="majorBidi" w:hAnsiTheme="majorBidi" w:cstheme="majorBidi"/>
          <w:sz w:val="20"/>
          <w:szCs w:val="20"/>
        </w:rPr>
        <w:t xml:space="preserve"> River.</w:t>
      </w:r>
      <w:r w:rsidR="00106A23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106A23" w:rsidRPr="00EE5D61">
        <w:rPr>
          <w:rFonts w:asciiTheme="majorBidi" w:hAnsiTheme="majorBidi" w:cstheme="majorBidi"/>
          <w:i/>
          <w:iCs/>
          <w:sz w:val="20"/>
          <w:szCs w:val="20"/>
        </w:rPr>
        <w:t>Journal of Fisheries Research Organization of Iran,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>2</w:t>
      </w:r>
      <w:r w:rsidR="00732CAE" w:rsidRPr="00EE5D61">
        <w:rPr>
          <w:rFonts w:asciiTheme="majorBidi" w:hAnsiTheme="majorBidi" w:cstheme="majorBidi"/>
          <w:sz w:val="20"/>
          <w:szCs w:val="20"/>
        </w:rPr>
        <w:t>: 45-65.</w:t>
      </w:r>
    </w:p>
    <w:p w14:paraId="0D0963C4" w14:textId="77777777" w:rsidR="00A8624A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2</w:t>
      </w:r>
      <w:r w:rsidR="007D08FD" w:rsidRPr="00EE5D61">
        <w:rPr>
          <w:rFonts w:asciiTheme="majorBidi" w:hAnsiTheme="majorBidi" w:cstheme="majorBidi"/>
          <w:b/>
          <w:bCs/>
          <w:sz w:val="20"/>
          <w:szCs w:val="20"/>
        </w:rPr>
        <w:t>-</w:t>
      </w:r>
      <w:r w:rsidR="00EE5C9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EE5C9E" w:rsidRPr="00EE5D61">
        <w:rPr>
          <w:rFonts w:asciiTheme="majorBidi" w:hAnsiTheme="majorBidi" w:cstheme="majorBidi"/>
          <w:sz w:val="20"/>
          <w:szCs w:val="20"/>
        </w:rPr>
        <w:t>Sari, A</w:t>
      </w:r>
      <w:r w:rsidR="00EE5C9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EE5C9E" w:rsidRPr="00EE5D61">
        <w:rPr>
          <w:rFonts w:asciiTheme="majorBidi" w:hAnsiTheme="majorBidi" w:cstheme="majorBidi"/>
          <w:sz w:val="20"/>
          <w:szCs w:val="20"/>
        </w:rPr>
        <w:t>and</w:t>
      </w:r>
      <w:r w:rsidR="00EE5C9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 M, Malek</w:t>
      </w:r>
      <w:r w:rsidR="00EE5C9E" w:rsidRPr="00EE5D61">
        <w:rPr>
          <w:rFonts w:asciiTheme="majorBidi" w:hAnsiTheme="majorBidi" w:cstheme="majorBidi"/>
          <w:sz w:val="20"/>
          <w:szCs w:val="20"/>
        </w:rPr>
        <w:t xml:space="preserve"> (2000) Occurrence of </w:t>
      </w:r>
      <w:proofErr w:type="spellStart"/>
      <w:r w:rsidR="00EE5C9E" w:rsidRPr="00EE5D61">
        <w:rPr>
          <w:rFonts w:asciiTheme="majorBidi" w:hAnsiTheme="majorBidi" w:cstheme="majorBidi"/>
          <w:i/>
          <w:iCs/>
          <w:sz w:val="20"/>
          <w:szCs w:val="20"/>
        </w:rPr>
        <w:t>Maritrema</w:t>
      </w:r>
      <w:proofErr w:type="spellEnd"/>
      <w:r w:rsidR="00EE5C9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EE5C9E" w:rsidRPr="00EE5D61">
        <w:rPr>
          <w:rFonts w:asciiTheme="majorBidi" w:hAnsiTheme="majorBidi" w:cstheme="majorBidi"/>
          <w:i/>
          <w:iCs/>
          <w:sz w:val="20"/>
          <w:szCs w:val="20"/>
        </w:rPr>
        <w:t>arenaria</w:t>
      </w:r>
      <w:proofErr w:type="spellEnd"/>
      <w:r w:rsidR="00EE5C9E" w:rsidRPr="00EE5D61">
        <w:rPr>
          <w:rFonts w:asciiTheme="majorBidi" w:hAnsiTheme="majorBidi" w:cstheme="majorBidi"/>
          <w:sz w:val="20"/>
          <w:szCs w:val="20"/>
        </w:rPr>
        <w:t xml:space="preserve"> (</w:t>
      </w:r>
      <w:proofErr w:type="spellStart"/>
      <w:r w:rsidR="00EE5C9E" w:rsidRPr="00EE5D61">
        <w:rPr>
          <w:rFonts w:asciiTheme="majorBidi" w:hAnsiTheme="majorBidi" w:cstheme="majorBidi"/>
          <w:sz w:val="20"/>
          <w:szCs w:val="20"/>
        </w:rPr>
        <w:t>Digenea</w:t>
      </w:r>
      <w:proofErr w:type="spellEnd"/>
      <w:r w:rsidR="00EE5C9E"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="00EE5C9E" w:rsidRPr="00EE5D61">
        <w:rPr>
          <w:rFonts w:asciiTheme="majorBidi" w:hAnsiTheme="majorBidi" w:cstheme="majorBidi"/>
          <w:sz w:val="20"/>
          <w:szCs w:val="20"/>
        </w:rPr>
        <w:t>Microphalidae</w:t>
      </w:r>
      <w:proofErr w:type="spellEnd"/>
      <w:r w:rsidR="00EE5C9E" w:rsidRPr="00EE5D61">
        <w:rPr>
          <w:rFonts w:asciiTheme="majorBidi" w:hAnsiTheme="majorBidi" w:cstheme="majorBidi"/>
          <w:sz w:val="20"/>
          <w:szCs w:val="20"/>
        </w:rPr>
        <w:t xml:space="preserve">) in the acorn barnacle </w:t>
      </w:r>
      <w:proofErr w:type="spellStart"/>
      <w:r w:rsidR="00EE5C9E" w:rsidRPr="00EE5D61">
        <w:rPr>
          <w:rFonts w:asciiTheme="majorBidi" w:hAnsiTheme="majorBidi" w:cstheme="majorBidi"/>
          <w:i/>
          <w:iCs/>
          <w:sz w:val="20"/>
          <w:szCs w:val="20"/>
        </w:rPr>
        <w:t>Balanus</w:t>
      </w:r>
      <w:proofErr w:type="spellEnd"/>
      <w:r w:rsidR="00EE5C9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EE5C9E" w:rsidRPr="00EE5D61">
        <w:rPr>
          <w:rFonts w:asciiTheme="majorBidi" w:hAnsiTheme="majorBidi" w:cstheme="majorBidi"/>
          <w:i/>
          <w:iCs/>
          <w:sz w:val="20"/>
          <w:szCs w:val="20"/>
        </w:rPr>
        <w:t>perforatus</w:t>
      </w:r>
      <w:proofErr w:type="spellEnd"/>
      <w:r w:rsidR="00EE5C9E" w:rsidRPr="00EE5D61">
        <w:rPr>
          <w:rFonts w:asciiTheme="majorBidi" w:hAnsiTheme="majorBidi" w:cstheme="majorBidi"/>
          <w:sz w:val="20"/>
          <w:szCs w:val="20"/>
        </w:rPr>
        <w:t xml:space="preserve"> (</w:t>
      </w:r>
      <w:proofErr w:type="spellStart"/>
      <w:r w:rsidR="00EE5C9E" w:rsidRPr="00EE5D61">
        <w:rPr>
          <w:rFonts w:asciiTheme="majorBidi" w:hAnsiTheme="majorBidi" w:cstheme="majorBidi"/>
          <w:sz w:val="20"/>
          <w:szCs w:val="20"/>
        </w:rPr>
        <w:t>Crustacea</w:t>
      </w:r>
      <w:proofErr w:type="spellEnd"/>
      <w:r w:rsidR="00EE5C9E"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="00EE5C9E" w:rsidRPr="00EE5D61">
        <w:rPr>
          <w:rFonts w:asciiTheme="majorBidi" w:hAnsiTheme="majorBidi" w:cstheme="majorBidi"/>
          <w:sz w:val="20"/>
          <w:szCs w:val="20"/>
        </w:rPr>
        <w:t>Cirripedia</w:t>
      </w:r>
      <w:proofErr w:type="spellEnd"/>
      <w:r w:rsidR="00EE5C9E" w:rsidRPr="00EE5D61">
        <w:rPr>
          <w:rFonts w:asciiTheme="majorBidi" w:hAnsiTheme="majorBidi" w:cstheme="majorBidi"/>
          <w:sz w:val="20"/>
          <w:szCs w:val="20"/>
        </w:rPr>
        <w:t>).</w:t>
      </w:r>
      <w:r w:rsidR="0003588A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EE5C9E" w:rsidRPr="00EE5D61">
        <w:rPr>
          <w:rFonts w:asciiTheme="majorBidi" w:hAnsiTheme="majorBidi" w:cstheme="majorBidi"/>
          <w:i/>
          <w:iCs/>
          <w:sz w:val="20"/>
          <w:szCs w:val="20"/>
        </w:rPr>
        <w:t>Journal of the marine biological association of the U</w:t>
      </w:r>
      <w:r w:rsidR="00106A23" w:rsidRPr="00EE5D61">
        <w:rPr>
          <w:rFonts w:asciiTheme="majorBidi" w:hAnsiTheme="majorBidi" w:cstheme="majorBidi"/>
          <w:i/>
          <w:iCs/>
          <w:sz w:val="20"/>
          <w:szCs w:val="20"/>
        </w:rPr>
        <w:t>nited Kingdom</w:t>
      </w:r>
      <w:r w:rsidR="00106A23"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="00EE5C9E" w:rsidRPr="00EE5D61">
        <w:rPr>
          <w:rFonts w:asciiTheme="majorBidi" w:hAnsiTheme="majorBidi" w:cstheme="majorBidi"/>
          <w:b/>
          <w:bCs/>
          <w:sz w:val="20"/>
          <w:szCs w:val="20"/>
        </w:rPr>
        <w:t>80 (2)</w:t>
      </w:r>
      <w:r w:rsidR="004A3F36" w:rsidRPr="00EE5D61">
        <w:rPr>
          <w:rFonts w:asciiTheme="majorBidi" w:hAnsiTheme="majorBidi" w:cstheme="majorBidi"/>
          <w:b/>
          <w:bCs/>
          <w:sz w:val="20"/>
          <w:szCs w:val="20"/>
        </w:rPr>
        <w:t>:</w:t>
      </w:r>
      <w:r w:rsidR="00EE5C9E" w:rsidRPr="00EE5D61">
        <w:rPr>
          <w:rFonts w:asciiTheme="majorBidi" w:hAnsiTheme="majorBidi" w:cstheme="majorBidi"/>
          <w:sz w:val="20"/>
          <w:szCs w:val="20"/>
        </w:rPr>
        <w:t xml:space="preserve"> 371-372.</w:t>
      </w:r>
    </w:p>
    <w:p w14:paraId="3C450AE1" w14:textId="77777777" w:rsidR="00EE5C9E" w:rsidRPr="00EE5D61" w:rsidRDefault="00116E4A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t>3</w:t>
      </w:r>
      <w:r w:rsidR="00EE5C9E" w:rsidRPr="00EE5D61">
        <w:rPr>
          <w:rFonts w:asciiTheme="majorBidi" w:hAnsiTheme="majorBidi" w:cstheme="majorBidi"/>
          <w:b/>
          <w:bCs/>
        </w:rPr>
        <w:t xml:space="preserve">- </w:t>
      </w:r>
      <w:proofErr w:type="spellStart"/>
      <w:r w:rsidR="00EE5C9E" w:rsidRPr="00EE5D61">
        <w:rPr>
          <w:rFonts w:asciiTheme="majorBidi" w:hAnsiTheme="majorBidi" w:cstheme="majorBidi"/>
          <w:b/>
          <w:bCs/>
        </w:rPr>
        <w:t>Malek</w:t>
      </w:r>
      <w:proofErr w:type="spellEnd"/>
      <w:r w:rsidR="00EE5C9E" w:rsidRPr="00EE5D61">
        <w:rPr>
          <w:rFonts w:asciiTheme="majorBidi" w:hAnsiTheme="majorBidi" w:cstheme="majorBidi"/>
          <w:b/>
          <w:bCs/>
        </w:rPr>
        <w:t xml:space="preserve">, M. </w:t>
      </w:r>
      <w:r w:rsidR="00EE5C9E" w:rsidRPr="00EE5D61">
        <w:rPr>
          <w:rFonts w:asciiTheme="majorBidi" w:hAnsiTheme="majorBidi" w:cstheme="majorBidi"/>
        </w:rPr>
        <w:t xml:space="preserve">(2001) Effects of the </w:t>
      </w:r>
      <w:proofErr w:type="spellStart"/>
      <w:r w:rsidR="00EE5C9E" w:rsidRPr="00EE5D61">
        <w:rPr>
          <w:rFonts w:asciiTheme="majorBidi" w:hAnsiTheme="majorBidi" w:cstheme="majorBidi"/>
        </w:rPr>
        <w:t>digenean</w:t>
      </w:r>
      <w:proofErr w:type="spellEnd"/>
      <w:r w:rsidR="00EE5C9E" w:rsidRPr="00EE5D61">
        <w:rPr>
          <w:rFonts w:asciiTheme="majorBidi" w:hAnsiTheme="majorBidi" w:cstheme="majorBidi"/>
        </w:rPr>
        <w:t xml:space="preserve"> parasites </w:t>
      </w:r>
      <w:proofErr w:type="spellStart"/>
      <w:r w:rsidR="00EE5C9E" w:rsidRPr="00EE5D61">
        <w:rPr>
          <w:rFonts w:asciiTheme="majorBidi" w:hAnsiTheme="majorBidi" w:cstheme="majorBidi"/>
          <w:i/>
          <w:iCs/>
        </w:rPr>
        <w:t>Labratrema</w:t>
      </w:r>
      <w:proofErr w:type="spellEnd"/>
      <w:r w:rsidR="00EE5C9E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EE5C9E" w:rsidRPr="00EE5D61">
        <w:rPr>
          <w:rFonts w:asciiTheme="majorBidi" w:hAnsiTheme="majorBidi" w:cstheme="majorBidi"/>
          <w:i/>
          <w:iCs/>
        </w:rPr>
        <w:t>minimus</w:t>
      </w:r>
      <w:proofErr w:type="spellEnd"/>
      <w:r w:rsidR="00EE5C9E" w:rsidRPr="00EE5D61">
        <w:rPr>
          <w:rFonts w:asciiTheme="majorBidi" w:hAnsiTheme="majorBidi" w:cstheme="majorBidi"/>
          <w:i/>
          <w:iCs/>
        </w:rPr>
        <w:t xml:space="preserve"> </w:t>
      </w:r>
      <w:r w:rsidR="00EE5C9E" w:rsidRPr="00EE5D61">
        <w:rPr>
          <w:rFonts w:asciiTheme="majorBidi" w:hAnsiTheme="majorBidi" w:cstheme="majorBidi"/>
        </w:rPr>
        <w:t xml:space="preserve">and </w:t>
      </w:r>
      <w:proofErr w:type="spellStart"/>
      <w:r w:rsidR="00EE5C9E" w:rsidRPr="00EE5D61">
        <w:rPr>
          <w:rFonts w:asciiTheme="majorBidi" w:hAnsiTheme="majorBidi" w:cstheme="majorBidi"/>
          <w:i/>
          <w:iCs/>
        </w:rPr>
        <w:t>Cryptocotyle</w:t>
      </w:r>
      <w:proofErr w:type="spellEnd"/>
      <w:r w:rsidR="00EE5C9E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EE5C9E" w:rsidRPr="00EE5D61">
        <w:rPr>
          <w:rFonts w:asciiTheme="majorBidi" w:hAnsiTheme="majorBidi" w:cstheme="majorBidi"/>
          <w:i/>
          <w:iCs/>
        </w:rPr>
        <w:t>concavum</w:t>
      </w:r>
      <w:proofErr w:type="spellEnd"/>
      <w:r w:rsidR="00EE5C9E" w:rsidRPr="00EE5D61">
        <w:rPr>
          <w:rFonts w:asciiTheme="majorBidi" w:hAnsiTheme="majorBidi" w:cstheme="majorBidi"/>
          <w:i/>
          <w:iCs/>
        </w:rPr>
        <w:t xml:space="preserve"> </w:t>
      </w:r>
      <w:r w:rsidR="00EE5C9E" w:rsidRPr="00EE5D61">
        <w:rPr>
          <w:rFonts w:asciiTheme="majorBidi" w:hAnsiTheme="majorBidi" w:cstheme="majorBidi"/>
        </w:rPr>
        <w:t xml:space="preserve">on the growth parameters of </w:t>
      </w:r>
      <w:proofErr w:type="spellStart"/>
      <w:r w:rsidR="00EE5C9E" w:rsidRPr="00EE5D61">
        <w:rPr>
          <w:rFonts w:asciiTheme="majorBidi" w:hAnsiTheme="majorBidi" w:cstheme="majorBidi"/>
          <w:i/>
          <w:iCs/>
        </w:rPr>
        <w:t>Pomatoschistus</w:t>
      </w:r>
      <w:proofErr w:type="spellEnd"/>
      <w:r w:rsidR="00EE5C9E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EE5C9E" w:rsidRPr="00EE5D61">
        <w:rPr>
          <w:rFonts w:asciiTheme="majorBidi" w:hAnsiTheme="majorBidi" w:cstheme="majorBidi"/>
          <w:i/>
          <w:iCs/>
        </w:rPr>
        <w:t>microps</w:t>
      </w:r>
      <w:proofErr w:type="spellEnd"/>
      <w:r w:rsidR="00EE5C9E" w:rsidRPr="00EE5D61">
        <w:rPr>
          <w:rFonts w:asciiTheme="majorBidi" w:hAnsiTheme="majorBidi" w:cstheme="majorBidi"/>
          <w:i/>
          <w:iCs/>
        </w:rPr>
        <w:t xml:space="preserve"> </w:t>
      </w:r>
      <w:r w:rsidR="00EE5C9E" w:rsidRPr="00EE5D61">
        <w:rPr>
          <w:rFonts w:asciiTheme="majorBidi" w:hAnsiTheme="majorBidi" w:cstheme="majorBidi"/>
        </w:rPr>
        <w:t xml:space="preserve">and </w:t>
      </w:r>
      <w:r w:rsidR="00EE5C9E" w:rsidRPr="00EE5D61">
        <w:rPr>
          <w:rFonts w:asciiTheme="majorBidi" w:hAnsiTheme="majorBidi" w:cstheme="majorBidi"/>
          <w:i/>
          <w:iCs/>
        </w:rPr>
        <w:t xml:space="preserve">P. </w:t>
      </w:r>
      <w:proofErr w:type="spellStart"/>
      <w:r w:rsidR="00EE5C9E" w:rsidRPr="00EE5D61">
        <w:rPr>
          <w:rFonts w:asciiTheme="majorBidi" w:hAnsiTheme="majorBidi" w:cstheme="majorBidi"/>
          <w:i/>
          <w:iCs/>
        </w:rPr>
        <w:t>minutus</w:t>
      </w:r>
      <w:proofErr w:type="spellEnd"/>
      <w:r w:rsidR="00EE5C9E" w:rsidRPr="00EE5D61">
        <w:rPr>
          <w:rFonts w:asciiTheme="majorBidi" w:hAnsiTheme="majorBidi" w:cstheme="majorBidi"/>
          <w:i/>
          <w:iCs/>
        </w:rPr>
        <w:t xml:space="preserve"> </w:t>
      </w:r>
      <w:r w:rsidR="00EE5C9E" w:rsidRPr="00EE5D61">
        <w:rPr>
          <w:rFonts w:asciiTheme="majorBidi" w:hAnsiTheme="majorBidi" w:cstheme="majorBidi"/>
        </w:rPr>
        <w:t xml:space="preserve">from South west Wales. </w:t>
      </w:r>
      <w:r w:rsidR="00EE5C9E" w:rsidRPr="00EE5D61">
        <w:rPr>
          <w:rFonts w:asciiTheme="majorBidi" w:hAnsiTheme="majorBidi" w:cstheme="majorBidi"/>
          <w:i/>
          <w:iCs/>
        </w:rPr>
        <w:t>Parasitology Research</w:t>
      </w:r>
      <w:r w:rsidR="004A3F36" w:rsidRPr="00EE5D61">
        <w:rPr>
          <w:rFonts w:asciiTheme="majorBidi" w:hAnsiTheme="majorBidi" w:cstheme="majorBidi"/>
        </w:rPr>
        <w:t>,</w:t>
      </w:r>
      <w:r w:rsidR="00EE5C9E" w:rsidRPr="00EE5D61">
        <w:rPr>
          <w:rFonts w:asciiTheme="majorBidi" w:hAnsiTheme="majorBidi" w:cstheme="majorBidi"/>
        </w:rPr>
        <w:t xml:space="preserve"> </w:t>
      </w:r>
      <w:r w:rsidR="00EE5C9E" w:rsidRPr="00EE5D61">
        <w:rPr>
          <w:rFonts w:asciiTheme="majorBidi" w:hAnsiTheme="majorBidi" w:cstheme="majorBidi"/>
          <w:b/>
          <w:bCs/>
        </w:rPr>
        <w:t>87(4):</w:t>
      </w:r>
      <w:r w:rsidR="00EE5C9E" w:rsidRPr="00EE5D61">
        <w:rPr>
          <w:rFonts w:asciiTheme="majorBidi" w:hAnsiTheme="majorBidi" w:cstheme="majorBidi"/>
        </w:rPr>
        <w:t xml:space="preserve"> 349-356.</w:t>
      </w:r>
    </w:p>
    <w:p w14:paraId="3FBF3351" w14:textId="77777777" w:rsidR="00EE5C9E" w:rsidRPr="00EE5D61" w:rsidRDefault="00116E4A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t>4</w:t>
      </w:r>
      <w:r w:rsidR="00EE5C9E" w:rsidRPr="00EE5D61">
        <w:rPr>
          <w:rFonts w:asciiTheme="majorBidi" w:hAnsiTheme="majorBidi" w:cstheme="majorBidi"/>
          <w:b/>
          <w:bCs/>
        </w:rPr>
        <w:t xml:space="preserve">- </w:t>
      </w:r>
      <w:r w:rsidR="00711115" w:rsidRPr="00EE5D61">
        <w:rPr>
          <w:rFonts w:asciiTheme="majorBidi" w:hAnsiTheme="majorBidi" w:cstheme="majorBidi"/>
          <w:b/>
          <w:bCs/>
        </w:rPr>
        <w:t xml:space="preserve">Malek, M., </w:t>
      </w:r>
      <w:proofErr w:type="spellStart"/>
      <w:r w:rsidR="00711115" w:rsidRPr="00EE5D61">
        <w:rPr>
          <w:rFonts w:asciiTheme="majorBidi" w:hAnsiTheme="majorBidi" w:cstheme="majorBidi"/>
          <w:b/>
          <w:bCs/>
        </w:rPr>
        <w:t>Mobedi</w:t>
      </w:r>
      <w:proofErr w:type="spellEnd"/>
      <w:r w:rsidR="00711115" w:rsidRPr="00EE5D61">
        <w:rPr>
          <w:rFonts w:asciiTheme="majorBidi" w:hAnsiTheme="majorBidi" w:cstheme="majorBidi"/>
          <w:b/>
          <w:bCs/>
        </w:rPr>
        <w:t xml:space="preserve">, I. </w:t>
      </w:r>
      <w:r w:rsidR="00711115" w:rsidRPr="00EE5D61">
        <w:rPr>
          <w:rFonts w:asciiTheme="majorBidi" w:hAnsiTheme="majorBidi" w:cstheme="majorBidi"/>
        </w:rPr>
        <w:t xml:space="preserve">(2001) Occurrence of </w:t>
      </w:r>
      <w:proofErr w:type="spellStart"/>
      <w:r w:rsidR="00711115" w:rsidRPr="00EE5D61">
        <w:rPr>
          <w:rFonts w:asciiTheme="majorBidi" w:hAnsiTheme="majorBidi" w:cstheme="majorBidi"/>
          <w:i/>
          <w:iCs/>
        </w:rPr>
        <w:t>Clinostomum</w:t>
      </w:r>
      <w:proofErr w:type="spellEnd"/>
      <w:r w:rsidR="00711115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711115" w:rsidRPr="00EE5D61">
        <w:rPr>
          <w:rFonts w:asciiTheme="majorBidi" w:hAnsiTheme="majorBidi" w:cstheme="majorBidi"/>
          <w:i/>
          <w:iCs/>
        </w:rPr>
        <w:t>complanatum</w:t>
      </w:r>
      <w:proofErr w:type="spellEnd"/>
      <w:r w:rsidR="00711115" w:rsidRPr="00EE5D61">
        <w:rPr>
          <w:rFonts w:asciiTheme="majorBidi" w:hAnsiTheme="majorBidi" w:cstheme="majorBidi"/>
          <w:i/>
          <w:iCs/>
        </w:rPr>
        <w:t xml:space="preserve"> </w:t>
      </w:r>
      <w:r w:rsidR="00711115" w:rsidRPr="00EE5D61">
        <w:rPr>
          <w:rFonts w:asciiTheme="majorBidi" w:hAnsiTheme="majorBidi" w:cstheme="majorBidi"/>
        </w:rPr>
        <w:t>(</w:t>
      </w:r>
      <w:proofErr w:type="spellStart"/>
      <w:r w:rsidR="00711115" w:rsidRPr="00EE5D61">
        <w:rPr>
          <w:rFonts w:asciiTheme="majorBidi" w:hAnsiTheme="majorBidi" w:cstheme="majorBidi"/>
        </w:rPr>
        <w:t>Digenea</w:t>
      </w:r>
      <w:proofErr w:type="spellEnd"/>
      <w:r w:rsidR="00711115" w:rsidRPr="00EE5D61">
        <w:rPr>
          <w:rFonts w:asciiTheme="majorBidi" w:hAnsiTheme="majorBidi" w:cstheme="majorBidi"/>
        </w:rPr>
        <w:t xml:space="preserve">: </w:t>
      </w:r>
      <w:proofErr w:type="spellStart"/>
      <w:r w:rsidR="00711115" w:rsidRPr="00EE5D61">
        <w:rPr>
          <w:rFonts w:asciiTheme="majorBidi" w:hAnsiTheme="majorBidi" w:cstheme="majorBidi"/>
        </w:rPr>
        <w:t>Clinostomatidae</w:t>
      </w:r>
      <w:proofErr w:type="spellEnd"/>
      <w:r w:rsidR="00711115" w:rsidRPr="00EE5D61">
        <w:rPr>
          <w:rFonts w:asciiTheme="majorBidi" w:hAnsiTheme="majorBidi" w:cstheme="majorBidi"/>
        </w:rPr>
        <w:t xml:space="preserve">) in </w:t>
      </w:r>
      <w:proofErr w:type="spellStart"/>
      <w:r w:rsidR="00711115"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="00711115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711115"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="00711115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711115" w:rsidRPr="00EE5D61">
        <w:rPr>
          <w:rFonts w:asciiTheme="majorBidi" w:hAnsiTheme="majorBidi" w:cstheme="majorBidi"/>
          <w:i/>
          <w:iCs/>
        </w:rPr>
        <w:t>gracilis</w:t>
      </w:r>
      <w:proofErr w:type="spellEnd"/>
      <w:r w:rsidR="00711115" w:rsidRPr="00EE5D61">
        <w:rPr>
          <w:rFonts w:asciiTheme="majorBidi" w:hAnsiTheme="majorBidi" w:cstheme="majorBidi"/>
          <w:i/>
          <w:iCs/>
        </w:rPr>
        <w:t xml:space="preserve"> </w:t>
      </w:r>
      <w:r w:rsidR="00711115" w:rsidRPr="00EE5D61">
        <w:rPr>
          <w:rFonts w:asciiTheme="majorBidi" w:hAnsiTheme="majorBidi" w:cstheme="majorBidi"/>
        </w:rPr>
        <w:t>(</w:t>
      </w:r>
      <w:proofErr w:type="spellStart"/>
      <w:r w:rsidR="00711115" w:rsidRPr="00EE5D61">
        <w:rPr>
          <w:rFonts w:asciiTheme="majorBidi" w:hAnsiTheme="majorBidi" w:cstheme="majorBidi"/>
        </w:rPr>
        <w:t>Osteichthys</w:t>
      </w:r>
      <w:proofErr w:type="spellEnd"/>
      <w:r w:rsidR="00711115" w:rsidRPr="00EE5D61">
        <w:rPr>
          <w:rFonts w:asciiTheme="majorBidi" w:hAnsiTheme="majorBidi" w:cstheme="majorBidi"/>
        </w:rPr>
        <w:t xml:space="preserve">: </w:t>
      </w:r>
      <w:proofErr w:type="spellStart"/>
      <w:r w:rsidR="00711115" w:rsidRPr="00EE5D61">
        <w:rPr>
          <w:rFonts w:asciiTheme="majorBidi" w:hAnsiTheme="majorBidi" w:cstheme="majorBidi"/>
        </w:rPr>
        <w:t>Cyprinidae</w:t>
      </w:r>
      <w:proofErr w:type="spellEnd"/>
      <w:r w:rsidR="00711115" w:rsidRPr="00EE5D61">
        <w:rPr>
          <w:rFonts w:asciiTheme="majorBidi" w:hAnsiTheme="majorBidi" w:cstheme="majorBidi"/>
        </w:rPr>
        <w:t xml:space="preserve">) from </w:t>
      </w:r>
      <w:proofErr w:type="spellStart"/>
      <w:r w:rsidR="00711115" w:rsidRPr="00EE5D61">
        <w:rPr>
          <w:rFonts w:asciiTheme="majorBidi" w:hAnsiTheme="majorBidi" w:cstheme="majorBidi"/>
        </w:rPr>
        <w:t>Shiroud</w:t>
      </w:r>
      <w:proofErr w:type="spellEnd"/>
      <w:r w:rsidR="00711115" w:rsidRPr="00EE5D61">
        <w:rPr>
          <w:rFonts w:asciiTheme="majorBidi" w:hAnsiTheme="majorBidi" w:cstheme="majorBidi"/>
        </w:rPr>
        <w:t xml:space="preserve"> River. </w:t>
      </w:r>
      <w:r w:rsidR="00711115" w:rsidRPr="00EE5D61">
        <w:rPr>
          <w:rFonts w:asciiTheme="majorBidi" w:hAnsiTheme="majorBidi" w:cstheme="majorBidi"/>
          <w:i/>
          <w:iCs/>
        </w:rPr>
        <w:t>Iranian Journal of Public Health</w:t>
      </w:r>
      <w:r w:rsidR="00711115" w:rsidRPr="00EE5D61">
        <w:rPr>
          <w:rFonts w:asciiTheme="majorBidi" w:hAnsiTheme="majorBidi" w:cstheme="majorBidi"/>
        </w:rPr>
        <w:t xml:space="preserve">, </w:t>
      </w:r>
      <w:r w:rsidR="00711115" w:rsidRPr="00EE5D61">
        <w:rPr>
          <w:rFonts w:asciiTheme="majorBidi" w:hAnsiTheme="majorBidi" w:cstheme="majorBidi"/>
          <w:b/>
          <w:bCs/>
        </w:rPr>
        <w:t>30(3-4):</w:t>
      </w:r>
      <w:r w:rsidR="00711115" w:rsidRPr="00EE5D61">
        <w:rPr>
          <w:rFonts w:asciiTheme="majorBidi" w:hAnsiTheme="majorBidi" w:cstheme="majorBidi"/>
        </w:rPr>
        <w:t xml:space="preserve"> 95-99</w:t>
      </w:r>
      <w:r w:rsidR="00106A23" w:rsidRPr="00EE5D61">
        <w:rPr>
          <w:rFonts w:asciiTheme="majorBidi" w:hAnsiTheme="majorBidi" w:cstheme="majorBidi"/>
        </w:rPr>
        <w:t>.</w:t>
      </w:r>
    </w:p>
    <w:p w14:paraId="252076DB" w14:textId="77777777" w:rsidR="00EE5C9E" w:rsidRPr="00EE5D61" w:rsidRDefault="00116E4A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lastRenderedPageBreak/>
        <w:t>5</w:t>
      </w:r>
      <w:r w:rsidR="00576727" w:rsidRPr="00EE5D61">
        <w:rPr>
          <w:rFonts w:asciiTheme="majorBidi" w:hAnsiTheme="majorBidi" w:cstheme="majorBidi"/>
          <w:b/>
          <w:bCs/>
        </w:rPr>
        <w:t xml:space="preserve">- </w:t>
      </w:r>
      <w:proofErr w:type="spellStart"/>
      <w:r w:rsidR="00576727" w:rsidRPr="00EE5D61">
        <w:rPr>
          <w:rFonts w:asciiTheme="majorBidi" w:hAnsiTheme="majorBidi" w:cstheme="majorBidi"/>
        </w:rPr>
        <w:t>Badiei</w:t>
      </w:r>
      <w:proofErr w:type="spellEnd"/>
      <w:r w:rsidR="00576727" w:rsidRPr="00EE5D61">
        <w:rPr>
          <w:rFonts w:asciiTheme="majorBidi" w:hAnsiTheme="majorBidi" w:cstheme="majorBidi"/>
        </w:rPr>
        <w:t xml:space="preserve"> </w:t>
      </w:r>
      <w:proofErr w:type="spellStart"/>
      <w:r w:rsidR="00576727" w:rsidRPr="00EE5D61">
        <w:rPr>
          <w:rFonts w:asciiTheme="majorBidi" w:hAnsiTheme="majorBidi" w:cstheme="majorBidi"/>
        </w:rPr>
        <w:t>Namaghi</w:t>
      </w:r>
      <w:proofErr w:type="spellEnd"/>
      <w:r w:rsidR="00576727" w:rsidRPr="00EE5D61">
        <w:rPr>
          <w:rFonts w:asciiTheme="majorBidi" w:hAnsiTheme="majorBidi" w:cstheme="majorBidi"/>
        </w:rPr>
        <w:t xml:space="preserve">, H., F. </w:t>
      </w:r>
      <w:proofErr w:type="spellStart"/>
      <w:r w:rsidR="00576727" w:rsidRPr="00EE5D61">
        <w:rPr>
          <w:rFonts w:asciiTheme="majorBidi" w:hAnsiTheme="majorBidi" w:cstheme="majorBidi"/>
        </w:rPr>
        <w:t>Ghasemzadeh</w:t>
      </w:r>
      <w:proofErr w:type="spellEnd"/>
      <w:r w:rsidR="00576727" w:rsidRPr="00EE5D61">
        <w:rPr>
          <w:rFonts w:asciiTheme="majorBidi" w:hAnsiTheme="majorBidi" w:cstheme="majorBidi"/>
        </w:rPr>
        <w:t xml:space="preserve"> and </w:t>
      </w:r>
      <w:r w:rsidR="00576727" w:rsidRPr="00EE5D61">
        <w:rPr>
          <w:rFonts w:asciiTheme="majorBidi" w:hAnsiTheme="majorBidi" w:cstheme="majorBidi"/>
          <w:b/>
          <w:bCs/>
        </w:rPr>
        <w:t xml:space="preserve">M. Malek </w:t>
      </w:r>
      <w:r w:rsidR="00576727" w:rsidRPr="00EE5D61">
        <w:rPr>
          <w:rFonts w:asciiTheme="majorBidi" w:hAnsiTheme="majorBidi" w:cstheme="majorBidi"/>
        </w:rPr>
        <w:t xml:space="preserve">(2001) Morphometric-Meristic study of </w:t>
      </w:r>
      <w:proofErr w:type="spellStart"/>
      <w:r w:rsidR="00576727"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="00576727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576727" w:rsidRPr="00EE5D61">
        <w:rPr>
          <w:rFonts w:asciiTheme="majorBidi" w:hAnsiTheme="majorBidi" w:cstheme="majorBidi"/>
          <w:i/>
          <w:iCs/>
        </w:rPr>
        <w:t>fusca</w:t>
      </w:r>
      <w:proofErr w:type="spellEnd"/>
      <w:r w:rsidR="00576727" w:rsidRPr="00EE5D61">
        <w:rPr>
          <w:rFonts w:asciiTheme="majorBidi" w:hAnsiTheme="majorBidi" w:cstheme="majorBidi"/>
          <w:i/>
          <w:iCs/>
        </w:rPr>
        <w:t xml:space="preserve"> </w:t>
      </w:r>
      <w:r w:rsidR="00576727" w:rsidRPr="00EE5D61">
        <w:rPr>
          <w:rFonts w:asciiTheme="majorBidi" w:hAnsiTheme="majorBidi" w:cstheme="majorBidi"/>
        </w:rPr>
        <w:t xml:space="preserve">from </w:t>
      </w:r>
      <w:proofErr w:type="spellStart"/>
      <w:r w:rsidR="00576727" w:rsidRPr="00EE5D61">
        <w:rPr>
          <w:rFonts w:asciiTheme="majorBidi" w:hAnsiTheme="majorBidi" w:cstheme="majorBidi"/>
        </w:rPr>
        <w:t>Khorasan</w:t>
      </w:r>
      <w:proofErr w:type="spellEnd"/>
      <w:r w:rsidR="00576727" w:rsidRPr="00EE5D61">
        <w:rPr>
          <w:rFonts w:asciiTheme="majorBidi" w:hAnsiTheme="majorBidi" w:cstheme="majorBidi"/>
        </w:rPr>
        <w:t xml:space="preserve"> province. </w:t>
      </w:r>
      <w:r w:rsidR="00576727" w:rsidRPr="00EE5D61">
        <w:rPr>
          <w:rFonts w:asciiTheme="majorBidi" w:hAnsiTheme="majorBidi" w:cstheme="majorBidi"/>
          <w:i/>
          <w:iCs/>
        </w:rPr>
        <w:t xml:space="preserve">Journal of Science, University of </w:t>
      </w:r>
      <w:proofErr w:type="spellStart"/>
      <w:r w:rsidR="00576727" w:rsidRPr="00EE5D61">
        <w:rPr>
          <w:rFonts w:asciiTheme="majorBidi" w:hAnsiTheme="majorBidi" w:cstheme="majorBidi"/>
          <w:i/>
          <w:iCs/>
        </w:rPr>
        <w:t>Mashad</w:t>
      </w:r>
      <w:proofErr w:type="spellEnd"/>
      <w:r w:rsidR="00576727" w:rsidRPr="00EE5D61">
        <w:rPr>
          <w:rFonts w:asciiTheme="majorBidi" w:hAnsiTheme="majorBidi" w:cstheme="majorBidi"/>
          <w:i/>
          <w:iCs/>
        </w:rPr>
        <w:t xml:space="preserve">, </w:t>
      </w:r>
      <w:r w:rsidR="00576727" w:rsidRPr="00EE5D61">
        <w:rPr>
          <w:rFonts w:asciiTheme="majorBidi" w:hAnsiTheme="majorBidi" w:cstheme="majorBidi"/>
          <w:b/>
          <w:bCs/>
        </w:rPr>
        <w:t>2</w:t>
      </w:r>
      <w:r w:rsidR="007D08FD" w:rsidRPr="00EE5D61">
        <w:rPr>
          <w:rFonts w:asciiTheme="majorBidi" w:hAnsiTheme="majorBidi" w:cstheme="majorBidi"/>
        </w:rPr>
        <w:t>.</w:t>
      </w:r>
    </w:p>
    <w:p w14:paraId="697C6D86" w14:textId="77777777" w:rsidR="00732CAE" w:rsidRPr="00EE5D61" w:rsidRDefault="00116E4A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b/>
          <w:bCs/>
        </w:rPr>
        <w:t>6</w:t>
      </w:r>
      <w:r w:rsidR="00EE5C9E" w:rsidRPr="00EE5D61">
        <w:rPr>
          <w:rFonts w:asciiTheme="majorBidi" w:hAnsiTheme="majorBidi" w:cstheme="majorBidi"/>
          <w:b/>
          <w:bCs/>
        </w:rPr>
        <w:t xml:space="preserve">- Malek, M. </w:t>
      </w:r>
      <w:r w:rsidR="00EE5C9E" w:rsidRPr="00EE5D61">
        <w:rPr>
          <w:rFonts w:asciiTheme="majorBidi" w:hAnsiTheme="majorBidi" w:cstheme="majorBidi"/>
        </w:rPr>
        <w:t>(2003)</w:t>
      </w:r>
      <w:r w:rsidR="00EE5C9E" w:rsidRPr="00EE5D61">
        <w:rPr>
          <w:rFonts w:asciiTheme="majorBidi" w:hAnsiTheme="majorBidi" w:cstheme="majorBidi"/>
          <w:b/>
          <w:bCs/>
        </w:rPr>
        <w:t xml:space="preserve"> </w:t>
      </w:r>
      <w:r w:rsidR="00EE5C9E" w:rsidRPr="00EE5D61">
        <w:rPr>
          <w:rFonts w:asciiTheme="majorBidi" w:hAnsiTheme="majorBidi" w:cstheme="majorBidi"/>
        </w:rPr>
        <w:t xml:space="preserve">Parasites as indicators of feeding </w:t>
      </w:r>
      <w:proofErr w:type="spellStart"/>
      <w:r w:rsidR="00EE5C9E" w:rsidRPr="00EE5D61">
        <w:rPr>
          <w:rFonts w:asciiTheme="majorBidi" w:hAnsiTheme="majorBidi" w:cstheme="majorBidi"/>
        </w:rPr>
        <w:t>behaviour</w:t>
      </w:r>
      <w:proofErr w:type="spellEnd"/>
      <w:r w:rsidR="00EE5C9E" w:rsidRPr="00EE5D61">
        <w:rPr>
          <w:rFonts w:asciiTheme="majorBidi" w:hAnsiTheme="majorBidi" w:cstheme="majorBidi"/>
        </w:rPr>
        <w:t xml:space="preserve"> in gobies. </w:t>
      </w:r>
      <w:r w:rsidR="00EE5C9E" w:rsidRPr="00EE5D61">
        <w:rPr>
          <w:rFonts w:asciiTheme="majorBidi" w:hAnsiTheme="majorBidi" w:cstheme="majorBidi"/>
          <w:i/>
          <w:iCs/>
        </w:rPr>
        <w:t>Bulletin of the European association of fish pathologists</w:t>
      </w:r>
      <w:r w:rsidR="00EE5C9E" w:rsidRPr="00EE5D61">
        <w:rPr>
          <w:rFonts w:asciiTheme="majorBidi" w:hAnsiTheme="majorBidi" w:cstheme="majorBidi"/>
        </w:rPr>
        <w:t xml:space="preserve">, </w:t>
      </w:r>
      <w:r w:rsidR="00EE5C9E" w:rsidRPr="00EE5D61">
        <w:rPr>
          <w:rFonts w:asciiTheme="majorBidi" w:hAnsiTheme="majorBidi" w:cstheme="majorBidi"/>
          <w:b/>
          <w:bCs/>
          <w:lang w:bidi="fa-IR"/>
        </w:rPr>
        <w:t>23(5)</w:t>
      </w:r>
      <w:r w:rsidR="00EE5C9E" w:rsidRPr="00EE5D61">
        <w:rPr>
          <w:rFonts w:asciiTheme="majorBidi" w:hAnsiTheme="majorBidi" w:cstheme="majorBidi"/>
          <w:lang w:bidi="fa-IR"/>
        </w:rPr>
        <w:t>: 219-222</w:t>
      </w:r>
    </w:p>
    <w:p w14:paraId="65828FD5" w14:textId="77777777" w:rsidR="00732CAE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7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Malek, M. </w:t>
      </w:r>
      <w:r w:rsidR="00732CAE" w:rsidRPr="00EE5D61">
        <w:rPr>
          <w:rFonts w:asciiTheme="majorBidi" w:hAnsiTheme="majorBidi" w:cstheme="majorBidi"/>
          <w:sz w:val="20"/>
          <w:szCs w:val="20"/>
        </w:rPr>
        <w:t>(2004) Parasites as discrimination keys in gobies</w:t>
      </w:r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. Bulletin of the European Association of Fish Pathologists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. 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>24(4):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 173-179</w:t>
      </w:r>
    </w:p>
    <w:p w14:paraId="5CD4DCA2" w14:textId="77777777" w:rsidR="00732CAE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8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>-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sz w:val="20"/>
          <w:szCs w:val="20"/>
        </w:rPr>
        <w:t>Rouhi</w:t>
      </w:r>
      <w:proofErr w:type="spellEnd"/>
      <w:r w:rsidR="00732CAE" w:rsidRPr="00EE5D61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sz w:val="20"/>
          <w:szCs w:val="20"/>
        </w:rPr>
        <w:t>Aminjan</w:t>
      </w:r>
      <w:proofErr w:type="spellEnd"/>
      <w:r w:rsidR="00732CAE" w:rsidRPr="00EE5D61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proofErr w:type="gramStart"/>
      <w:r w:rsidR="00732CAE" w:rsidRPr="00EE5D61">
        <w:rPr>
          <w:rFonts w:asciiTheme="majorBidi" w:hAnsiTheme="majorBidi" w:cstheme="majorBidi"/>
          <w:sz w:val="20"/>
          <w:szCs w:val="20"/>
        </w:rPr>
        <w:t>A.and</w:t>
      </w:r>
      <w:proofErr w:type="spellEnd"/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  M</w:t>
      </w:r>
      <w:proofErr w:type="gramEnd"/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. Malek 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(2004) Ecology of helminthes parasites of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gracilis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4A3F36" w:rsidRPr="00EE5D61">
        <w:rPr>
          <w:rFonts w:asciiTheme="majorBidi" w:hAnsiTheme="majorBidi" w:cstheme="majorBidi"/>
          <w:sz w:val="20"/>
          <w:szCs w:val="20"/>
        </w:rPr>
        <w:t xml:space="preserve">from </w:t>
      </w:r>
      <w:proofErr w:type="spellStart"/>
      <w:r w:rsidR="004A3F36" w:rsidRPr="00EE5D61">
        <w:rPr>
          <w:rFonts w:asciiTheme="majorBidi" w:hAnsiTheme="majorBidi" w:cstheme="majorBidi"/>
          <w:sz w:val="20"/>
          <w:szCs w:val="20"/>
        </w:rPr>
        <w:t>Shiroud</w:t>
      </w:r>
      <w:proofErr w:type="spellEnd"/>
      <w:r w:rsidR="004A3F36" w:rsidRPr="00EE5D61">
        <w:rPr>
          <w:rFonts w:asciiTheme="majorBidi" w:hAnsiTheme="majorBidi" w:cstheme="majorBidi"/>
          <w:sz w:val="20"/>
          <w:szCs w:val="20"/>
        </w:rPr>
        <w:t xml:space="preserve"> River (</w:t>
      </w:r>
      <w:proofErr w:type="spellStart"/>
      <w:r w:rsidR="004A3F36" w:rsidRPr="00EE5D61">
        <w:rPr>
          <w:rFonts w:asciiTheme="majorBidi" w:hAnsiTheme="majorBidi" w:cstheme="majorBidi"/>
          <w:sz w:val="20"/>
          <w:szCs w:val="20"/>
        </w:rPr>
        <w:t>Mazandaran</w:t>
      </w:r>
      <w:proofErr w:type="spellEnd"/>
      <w:r w:rsidR="004A3F36" w:rsidRPr="00EE5D61">
        <w:rPr>
          <w:rFonts w:asciiTheme="majorBidi" w:hAnsiTheme="majorBidi" w:cstheme="majorBidi"/>
          <w:sz w:val="20"/>
          <w:szCs w:val="20"/>
        </w:rPr>
        <w:t>).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Journal of Fisheries Research Organization of Iran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>, 2</w:t>
      </w:r>
      <w:r w:rsidR="00732CAE" w:rsidRPr="00EE5D61">
        <w:rPr>
          <w:rFonts w:asciiTheme="majorBidi" w:hAnsiTheme="majorBidi" w:cstheme="majorBidi"/>
          <w:sz w:val="20"/>
          <w:szCs w:val="20"/>
        </w:rPr>
        <w:t>:73-82</w:t>
      </w:r>
    </w:p>
    <w:p w14:paraId="6D210F29" w14:textId="77777777" w:rsidR="00732CAE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9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Malek, M., 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M. Haseli, I. </w:t>
      </w:r>
      <w:proofErr w:type="spellStart"/>
      <w:r w:rsidR="00732CAE" w:rsidRPr="00EE5D61">
        <w:rPr>
          <w:rFonts w:asciiTheme="majorBidi" w:hAnsiTheme="majorBidi" w:cstheme="majorBidi"/>
          <w:sz w:val="20"/>
          <w:szCs w:val="20"/>
        </w:rPr>
        <w:t>Mobedi</w:t>
      </w:r>
      <w:proofErr w:type="spellEnd"/>
      <w:r w:rsidR="00732CAE" w:rsidRPr="00EE5D61">
        <w:rPr>
          <w:rFonts w:asciiTheme="majorBidi" w:hAnsiTheme="majorBidi" w:cstheme="majorBidi"/>
          <w:sz w:val="20"/>
          <w:szCs w:val="20"/>
        </w:rPr>
        <w:t xml:space="preserve">, M. R. </w:t>
      </w:r>
      <w:proofErr w:type="spellStart"/>
      <w:r w:rsidR="00732CAE" w:rsidRPr="00EE5D61">
        <w:rPr>
          <w:rFonts w:asciiTheme="majorBidi" w:hAnsiTheme="majorBidi" w:cstheme="majorBidi"/>
          <w:sz w:val="20"/>
          <w:szCs w:val="20"/>
        </w:rPr>
        <w:t>Ganjali</w:t>
      </w:r>
      <w:proofErr w:type="spellEnd"/>
      <w:r w:rsidR="00732CAE" w:rsidRPr="00EE5D61">
        <w:rPr>
          <w:rFonts w:asciiTheme="majorBidi" w:hAnsiTheme="majorBidi" w:cstheme="majorBidi"/>
          <w:sz w:val="20"/>
          <w:szCs w:val="20"/>
        </w:rPr>
        <w:t>, K. Mackenzie (</w:t>
      </w:r>
      <w:r w:rsidR="004A3F36" w:rsidRPr="00EE5D61">
        <w:rPr>
          <w:rFonts w:asciiTheme="majorBidi" w:hAnsiTheme="majorBidi" w:cstheme="majorBidi"/>
          <w:sz w:val="20"/>
          <w:szCs w:val="20"/>
        </w:rPr>
        <w:t>2007</w:t>
      </w:r>
      <w:r w:rsidR="00732CAE" w:rsidRPr="00EE5D61">
        <w:rPr>
          <w:rFonts w:asciiTheme="majorBidi" w:hAnsiTheme="majorBidi" w:cstheme="majorBidi"/>
          <w:sz w:val="20"/>
          <w:szCs w:val="20"/>
        </w:rPr>
        <w:t>) Parasites as heavy metal bioindicators in</w:t>
      </w:r>
      <w:r w:rsidR="00732CAE" w:rsidRPr="00EE5D6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the shark </w:t>
      </w:r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Carcharhinus dussumieri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 from the Persian Gulf</w:t>
      </w:r>
      <w:r w:rsidR="008729C1" w:rsidRPr="00EE5D61">
        <w:rPr>
          <w:rFonts w:asciiTheme="majorBidi" w:hAnsiTheme="majorBidi" w:cstheme="majorBidi"/>
          <w:sz w:val="20"/>
          <w:szCs w:val="20"/>
        </w:rPr>
        <w:t>.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Parasitology</w:t>
      </w:r>
      <w:r w:rsidR="00091516"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>134</w:t>
      </w:r>
      <w:r w:rsidR="00091516" w:rsidRPr="00EE5D61">
        <w:rPr>
          <w:rFonts w:asciiTheme="majorBidi" w:hAnsiTheme="majorBidi" w:cstheme="majorBidi"/>
          <w:sz w:val="20"/>
          <w:szCs w:val="20"/>
        </w:rPr>
        <w:t>:1053-1056.</w:t>
      </w:r>
    </w:p>
    <w:p w14:paraId="284F8FB5" w14:textId="77777777" w:rsidR="00091516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10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proofErr w:type="spellStart"/>
      <w:r w:rsidR="00732CAE" w:rsidRPr="00EE5D61">
        <w:rPr>
          <w:rFonts w:asciiTheme="majorBidi" w:hAnsiTheme="majorBidi" w:cstheme="majorBidi"/>
          <w:sz w:val="20"/>
          <w:szCs w:val="20"/>
        </w:rPr>
        <w:t>Ebrahimi</w:t>
      </w:r>
      <w:proofErr w:type="spellEnd"/>
      <w:r w:rsidR="00732CAE" w:rsidRPr="00EE5D61">
        <w:rPr>
          <w:rFonts w:asciiTheme="majorBidi" w:hAnsiTheme="majorBidi" w:cstheme="majorBidi"/>
          <w:sz w:val="20"/>
          <w:szCs w:val="20"/>
        </w:rPr>
        <w:t xml:space="preserve">, M. and </w:t>
      </w:r>
      <w:r w:rsidR="00732CAE" w:rsidRPr="00EE5D61">
        <w:rPr>
          <w:rFonts w:asciiTheme="majorBidi" w:hAnsiTheme="majorBidi" w:cstheme="majorBidi"/>
          <w:b/>
          <w:bCs/>
          <w:sz w:val="20"/>
          <w:szCs w:val="20"/>
        </w:rPr>
        <w:t>M. Malek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 (</w:t>
      </w:r>
      <w:r w:rsidR="0057199D" w:rsidRPr="00EE5D61">
        <w:rPr>
          <w:rFonts w:asciiTheme="majorBidi" w:hAnsiTheme="majorBidi" w:cstheme="majorBidi"/>
          <w:sz w:val="20"/>
          <w:szCs w:val="20"/>
        </w:rPr>
        <w:t>2007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) Comparative study of </w:t>
      </w:r>
      <w:proofErr w:type="spellStart"/>
      <w:r w:rsidR="00732CAE" w:rsidRPr="00EE5D61">
        <w:rPr>
          <w:rFonts w:asciiTheme="majorBidi" w:hAnsiTheme="majorBidi" w:cstheme="majorBidi"/>
          <w:sz w:val="20"/>
          <w:szCs w:val="20"/>
        </w:rPr>
        <w:t>helmith</w:t>
      </w:r>
      <w:proofErr w:type="spellEnd"/>
      <w:r w:rsidR="00732CAE" w:rsidRPr="00EE5D61">
        <w:rPr>
          <w:rFonts w:asciiTheme="majorBidi" w:hAnsiTheme="majorBidi" w:cstheme="majorBidi"/>
          <w:sz w:val="20"/>
          <w:szCs w:val="20"/>
        </w:rPr>
        <w:t xml:space="preserve"> parasites of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Acipenser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persicus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and </w:t>
      </w:r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A. </w:t>
      </w:r>
      <w:proofErr w:type="spellStart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stellatus</w:t>
      </w:r>
      <w:proofErr w:type="spellEnd"/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732CAE" w:rsidRPr="00EE5D61">
        <w:rPr>
          <w:rFonts w:asciiTheme="majorBidi" w:hAnsiTheme="majorBidi" w:cstheme="majorBidi"/>
          <w:sz w:val="20"/>
          <w:szCs w:val="20"/>
        </w:rPr>
        <w:t>(</w:t>
      </w:r>
      <w:proofErr w:type="spellStart"/>
      <w:r w:rsidR="00732CAE" w:rsidRPr="00EE5D61">
        <w:rPr>
          <w:rFonts w:asciiTheme="majorBidi" w:hAnsiTheme="majorBidi" w:cstheme="majorBidi"/>
          <w:sz w:val="20"/>
          <w:szCs w:val="20"/>
        </w:rPr>
        <w:t>Chnodrostei</w:t>
      </w:r>
      <w:proofErr w:type="spellEnd"/>
      <w:r w:rsidR="00732CAE"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="00732CAE" w:rsidRPr="00EE5D61">
        <w:rPr>
          <w:rFonts w:asciiTheme="majorBidi" w:hAnsiTheme="majorBidi" w:cstheme="majorBidi"/>
          <w:sz w:val="20"/>
          <w:szCs w:val="20"/>
        </w:rPr>
        <w:t>Acipenseridae</w:t>
      </w:r>
      <w:proofErr w:type="spellEnd"/>
      <w:r w:rsidR="00732CAE" w:rsidRPr="00EE5D61">
        <w:rPr>
          <w:rFonts w:asciiTheme="majorBidi" w:hAnsiTheme="majorBidi" w:cstheme="majorBidi"/>
          <w:sz w:val="20"/>
          <w:szCs w:val="20"/>
        </w:rPr>
        <w:t>) from the South coast of Caspian Sea</w:t>
      </w:r>
      <w:r w:rsidR="00091516" w:rsidRPr="00EE5D61">
        <w:rPr>
          <w:rFonts w:asciiTheme="majorBidi" w:hAnsiTheme="majorBidi" w:cstheme="majorBidi"/>
          <w:sz w:val="20"/>
          <w:szCs w:val="20"/>
        </w:rPr>
        <w:t>.</w:t>
      </w:r>
      <w:r w:rsidR="00732CAE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>J</w:t>
      </w:r>
      <w:r w:rsidR="00732CAE" w:rsidRPr="00EE5D61">
        <w:rPr>
          <w:rFonts w:asciiTheme="majorBidi" w:hAnsiTheme="majorBidi" w:cstheme="majorBidi"/>
          <w:i/>
          <w:iCs/>
          <w:sz w:val="20"/>
          <w:szCs w:val="20"/>
        </w:rPr>
        <w:t>ournal of Science</w:t>
      </w:r>
      <w:r w:rsidR="00091516"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>4</w:t>
      </w:r>
      <w:r w:rsidR="00091516" w:rsidRPr="00EE5D61">
        <w:rPr>
          <w:rFonts w:asciiTheme="majorBidi" w:hAnsiTheme="majorBidi" w:cstheme="majorBidi"/>
          <w:sz w:val="20"/>
          <w:szCs w:val="20"/>
        </w:rPr>
        <w:t>:361-368.</w:t>
      </w:r>
    </w:p>
    <w:p w14:paraId="0F48D751" w14:textId="77777777" w:rsidR="00091516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11</w:t>
      </w:r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r w:rsidR="00091516" w:rsidRPr="00EE5D61">
        <w:rPr>
          <w:rFonts w:asciiTheme="majorBidi" w:hAnsiTheme="majorBidi" w:cstheme="majorBidi"/>
          <w:sz w:val="20"/>
          <w:szCs w:val="20"/>
        </w:rPr>
        <w:t xml:space="preserve">Maleki, L. and </w:t>
      </w:r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M. </w:t>
      </w:r>
      <w:proofErr w:type="spellStart"/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>Malek</w:t>
      </w:r>
      <w:proofErr w:type="spellEnd"/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091516" w:rsidRPr="00EE5D61">
        <w:rPr>
          <w:rFonts w:asciiTheme="majorBidi" w:hAnsiTheme="majorBidi" w:cstheme="majorBidi"/>
          <w:sz w:val="20"/>
          <w:szCs w:val="20"/>
        </w:rPr>
        <w:t>(</w:t>
      </w:r>
      <w:r w:rsidR="0057199D" w:rsidRPr="00EE5D61">
        <w:rPr>
          <w:rFonts w:asciiTheme="majorBidi" w:hAnsiTheme="majorBidi" w:cstheme="majorBidi"/>
          <w:sz w:val="20"/>
          <w:szCs w:val="20"/>
        </w:rPr>
        <w:t>2007</w:t>
      </w:r>
      <w:r w:rsidR="00091516" w:rsidRPr="00EE5D61">
        <w:rPr>
          <w:rFonts w:asciiTheme="majorBidi" w:hAnsiTheme="majorBidi" w:cstheme="majorBidi"/>
          <w:sz w:val="20"/>
          <w:szCs w:val="20"/>
        </w:rPr>
        <w:t xml:space="preserve">) </w:t>
      </w:r>
      <w:proofErr w:type="spellStart"/>
      <w:r w:rsidR="00091516" w:rsidRPr="00EE5D61">
        <w:rPr>
          <w:rFonts w:asciiTheme="majorBidi" w:hAnsiTheme="majorBidi" w:cstheme="majorBidi"/>
          <w:sz w:val="20"/>
          <w:szCs w:val="20"/>
        </w:rPr>
        <w:t>Digenean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 xml:space="preserve"> parasites of </w:t>
      </w:r>
      <w:proofErr w:type="spellStart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091516" w:rsidRPr="00EE5D61">
        <w:rPr>
          <w:rFonts w:asciiTheme="majorBidi" w:hAnsiTheme="majorBidi" w:cstheme="majorBidi"/>
          <w:sz w:val="20"/>
          <w:szCs w:val="20"/>
        </w:rPr>
        <w:t xml:space="preserve">and </w:t>
      </w:r>
      <w:proofErr w:type="spellStart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>Chalcalburnus</w:t>
      </w:r>
      <w:proofErr w:type="spellEnd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>chalcoides</w:t>
      </w:r>
      <w:proofErr w:type="spellEnd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091516" w:rsidRPr="00EE5D61">
        <w:rPr>
          <w:rFonts w:asciiTheme="majorBidi" w:hAnsiTheme="majorBidi" w:cstheme="majorBidi"/>
          <w:sz w:val="20"/>
          <w:szCs w:val="20"/>
        </w:rPr>
        <w:t>(</w:t>
      </w:r>
      <w:proofErr w:type="spellStart"/>
      <w:r w:rsidR="00091516" w:rsidRPr="00EE5D61">
        <w:rPr>
          <w:rFonts w:asciiTheme="majorBidi" w:hAnsiTheme="majorBidi" w:cstheme="majorBidi"/>
          <w:sz w:val="20"/>
          <w:szCs w:val="20"/>
        </w:rPr>
        <w:t>Osteichthyes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="00091516" w:rsidRPr="00EE5D61">
        <w:rPr>
          <w:rFonts w:asciiTheme="majorBidi" w:hAnsiTheme="majorBidi" w:cstheme="majorBidi"/>
          <w:sz w:val="20"/>
          <w:szCs w:val="20"/>
        </w:rPr>
        <w:t>Cyprinidae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 xml:space="preserve">) in </w:t>
      </w:r>
      <w:proofErr w:type="spellStart"/>
      <w:r w:rsidR="00091516" w:rsidRPr="00EE5D61">
        <w:rPr>
          <w:rFonts w:asciiTheme="majorBidi" w:hAnsiTheme="majorBidi" w:cstheme="majorBidi"/>
          <w:sz w:val="20"/>
          <w:szCs w:val="20"/>
        </w:rPr>
        <w:t>Shiroud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 xml:space="preserve"> River. </w:t>
      </w:r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Journal of Science, </w:t>
      </w:r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4: </w:t>
      </w:r>
      <w:r w:rsidR="00091516" w:rsidRPr="00EE5D61">
        <w:rPr>
          <w:rFonts w:asciiTheme="majorBidi" w:hAnsiTheme="majorBidi" w:cstheme="majorBidi"/>
          <w:sz w:val="20"/>
          <w:szCs w:val="20"/>
        </w:rPr>
        <w:t>369-373.</w:t>
      </w:r>
    </w:p>
    <w:p w14:paraId="7878F99E" w14:textId="77777777" w:rsidR="007540E5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12</w:t>
      </w:r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proofErr w:type="spellStart"/>
      <w:r w:rsidR="00091516" w:rsidRPr="00EE5D61">
        <w:rPr>
          <w:rFonts w:asciiTheme="majorBidi" w:hAnsiTheme="majorBidi" w:cstheme="majorBidi"/>
          <w:sz w:val="20"/>
          <w:szCs w:val="20"/>
        </w:rPr>
        <w:t>Nasrollahi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 xml:space="preserve">, A., A. Sari, S. </w:t>
      </w:r>
      <w:proofErr w:type="spellStart"/>
      <w:r w:rsidR="00091516" w:rsidRPr="00EE5D61">
        <w:rPr>
          <w:rFonts w:asciiTheme="majorBidi" w:hAnsiTheme="majorBidi" w:cstheme="majorBidi"/>
          <w:sz w:val="20"/>
          <w:szCs w:val="20"/>
        </w:rPr>
        <w:t>Seifabadi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="00091516" w:rsidRPr="00EE5D61">
        <w:rPr>
          <w:rFonts w:asciiTheme="majorBidi" w:hAnsiTheme="majorBidi" w:cstheme="majorBidi"/>
          <w:b/>
          <w:bCs/>
          <w:sz w:val="20"/>
          <w:szCs w:val="20"/>
        </w:rPr>
        <w:t>M. Malek</w:t>
      </w:r>
      <w:r w:rsidR="00091516" w:rsidRPr="00EE5D61">
        <w:rPr>
          <w:rFonts w:asciiTheme="majorBidi" w:hAnsiTheme="majorBidi" w:cstheme="majorBidi"/>
          <w:sz w:val="20"/>
          <w:szCs w:val="20"/>
        </w:rPr>
        <w:t xml:space="preserve"> (2007) Effects of algal diet on larval survival and growth of the barnacle </w:t>
      </w:r>
      <w:proofErr w:type="spellStart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>Amphibalanus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 xml:space="preserve"> (= </w:t>
      </w:r>
      <w:proofErr w:type="spellStart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>Balanus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>)</w:t>
      </w:r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091516" w:rsidRPr="00EE5D61">
        <w:rPr>
          <w:rFonts w:asciiTheme="majorBidi" w:hAnsiTheme="majorBidi" w:cstheme="majorBidi"/>
          <w:i/>
          <w:iCs/>
          <w:sz w:val="20"/>
          <w:szCs w:val="20"/>
        </w:rPr>
        <w:t>improvisus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 xml:space="preserve"> (Darwin, 1854) </w:t>
      </w:r>
      <w:proofErr w:type="spellStart"/>
      <w:r w:rsidR="00091516" w:rsidRPr="00EE5D61">
        <w:rPr>
          <w:rFonts w:asciiTheme="majorBidi" w:hAnsiTheme="majorBidi" w:cstheme="majorBidi"/>
          <w:sz w:val="20"/>
          <w:szCs w:val="20"/>
        </w:rPr>
        <w:t>Pitombo</w:t>
      </w:r>
      <w:proofErr w:type="spellEnd"/>
      <w:r w:rsidR="00091516" w:rsidRPr="00EE5D61">
        <w:rPr>
          <w:rFonts w:asciiTheme="majorBidi" w:hAnsiTheme="majorBidi" w:cstheme="majorBidi"/>
          <w:sz w:val="20"/>
          <w:szCs w:val="20"/>
        </w:rPr>
        <w:t>, 2004</w:t>
      </w:r>
      <w:r w:rsidR="007540E5" w:rsidRPr="00EE5D61">
        <w:rPr>
          <w:rFonts w:asciiTheme="majorBidi" w:hAnsiTheme="majorBidi" w:cstheme="majorBidi"/>
          <w:sz w:val="20"/>
          <w:szCs w:val="20"/>
        </w:rPr>
        <w:t xml:space="preserve">. </w:t>
      </w:r>
      <w:r w:rsidR="007540E5" w:rsidRPr="00EE5D61">
        <w:rPr>
          <w:rFonts w:asciiTheme="majorBidi" w:hAnsiTheme="majorBidi" w:cstheme="majorBidi"/>
          <w:i/>
          <w:iCs/>
          <w:sz w:val="20"/>
          <w:szCs w:val="20"/>
        </w:rPr>
        <w:t>Journal of the marine biological association of the United Kingdom</w:t>
      </w:r>
      <w:r w:rsidR="007540E5"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="007540E5" w:rsidRPr="00EE5D61">
        <w:rPr>
          <w:rFonts w:asciiTheme="majorBidi" w:hAnsiTheme="majorBidi" w:cstheme="majorBidi"/>
          <w:b/>
          <w:bCs/>
          <w:sz w:val="20"/>
          <w:szCs w:val="20"/>
        </w:rPr>
        <w:t>87</w:t>
      </w:r>
      <w:r w:rsidR="007540E5" w:rsidRPr="00EE5D61">
        <w:rPr>
          <w:rFonts w:asciiTheme="majorBidi" w:hAnsiTheme="majorBidi" w:cstheme="majorBidi"/>
          <w:sz w:val="20"/>
          <w:szCs w:val="20"/>
        </w:rPr>
        <w:t>: 1227-1233.</w:t>
      </w:r>
    </w:p>
    <w:p w14:paraId="540D0F45" w14:textId="77777777" w:rsidR="007540E5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13</w:t>
      </w:r>
      <w:r w:rsidR="007540E5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proofErr w:type="spellStart"/>
      <w:r w:rsidR="007540E5" w:rsidRPr="00EE5D61">
        <w:rPr>
          <w:rFonts w:asciiTheme="majorBidi" w:hAnsiTheme="majorBidi" w:cstheme="majorBidi"/>
          <w:sz w:val="20"/>
          <w:szCs w:val="20"/>
        </w:rPr>
        <w:t>Ghanbarifardi</w:t>
      </w:r>
      <w:proofErr w:type="spellEnd"/>
      <w:r w:rsidR="007540E5" w:rsidRPr="00EE5D61">
        <w:rPr>
          <w:rFonts w:asciiTheme="majorBidi" w:hAnsiTheme="majorBidi" w:cstheme="majorBidi"/>
          <w:sz w:val="20"/>
          <w:szCs w:val="20"/>
        </w:rPr>
        <w:t xml:space="preserve">, M. and </w:t>
      </w:r>
      <w:r w:rsidR="007540E5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M. Malek </w:t>
      </w:r>
      <w:r w:rsidR="007540E5" w:rsidRPr="00EE5D61">
        <w:rPr>
          <w:rFonts w:asciiTheme="majorBidi" w:hAnsiTheme="majorBidi" w:cstheme="majorBidi"/>
          <w:sz w:val="20"/>
          <w:szCs w:val="20"/>
        </w:rPr>
        <w:t>(</w:t>
      </w:r>
      <w:r w:rsidR="00F46AFA" w:rsidRPr="00EE5D61">
        <w:rPr>
          <w:rFonts w:asciiTheme="majorBidi" w:hAnsiTheme="majorBidi" w:cstheme="majorBidi"/>
          <w:sz w:val="20"/>
          <w:szCs w:val="20"/>
        </w:rPr>
        <w:t>2007</w:t>
      </w:r>
      <w:r w:rsidR="007540E5" w:rsidRPr="00EE5D61">
        <w:rPr>
          <w:rFonts w:asciiTheme="majorBidi" w:hAnsiTheme="majorBidi" w:cstheme="majorBidi"/>
          <w:sz w:val="20"/>
          <w:szCs w:val="20"/>
        </w:rPr>
        <w:t xml:space="preserve">) Permanent intertidal fish from the Persian Gulf and Gulf of Oman, Iran. </w:t>
      </w:r>
      <w:r w:rsidR="007540E5" w:rsidRPr="00EE5D61">
        <w:rPr>
          <w:rFonts w:asciiTheme="majorBidi" w:hAnsiTheme="majorBidi" w:cstheme="majorBidi"/>
          <w:i/>
          <w:iCs/>
          <w:sz w:val="20"/>
          <w:szCs w:val="20"/>
        </w:rPr>
        <w:t>Iranian journal of Animal Biosystematics.</w:t>
      </w:r>
      <w:r w:rsidR="00F46AFA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F46AFA" w:rsidRPr="00EE5D61">
        <w:rPr>
          <w:rFonts w:asciiTheme="majorBidi" w:hAnsiTheme="majorBidi" w:cstheme="majorBidi"/>
          <w:b/>
          <w:bCs/>
          <w:sz w:val="20"/>
          <w:szCs w:val="20"/>
        </w:rPr>
        <w:t>3</w:t>
      </w:r>
    </w:p>
    <w:p w14:paraId="140FA110" w14:textId="77777777" w:rsidR="007540E5" w:rsidRPr="00EE5D61" w:rsidRDefault="00116E4A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i/>
          <w:iCs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14</w:t>
      </w:r>
      <w:r w:rsidR="007540E5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proofErr w:type="spellStart"/>
      <w:r w:rsidR="007540E5" w:rsidRPr="00EE5D61">
        <w:rPr>
          <w:rFonts w:asciiTheme="majorBidi" w:hAnsiTheme="majorBidi" w:cstheme="majorBidi"/>
          <w:sz w:val="20"/>
          <w:szCs w:val="20"/>
        </w:rPr>
        <w:t>Ghanbarifardi</w:t>
      </w:r>
      <w:proofErr w:type="spellEnd"/>
      <w:r w:rsidR="007540E5" w:rsidRPr="00EE5D61">
        <w:rPr>
          <w:rFonts w:asciiTheme="majorBidi" w:hAnsiTheme="majorBidi" w:cstheme="majorBidi"/>
          <w:sz w:val="20"/>
          <w:szCs w:val="20"/>
        </w:rPr>
        <w:t xml:space="preserve">, M. and </w:t>
      </w:r>
      <w:r w:rsidR="007540E5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M. Malek </w:t>
      </w:r>
      <w:r w:rsidR="007540E5" w:rsidRPr="00EE5D61">
        <w:rPr>
          <w:rFonts w:asciiTheme="majorBidi" w:hAnsiTheme="majorBidi" w:cstheme="majorBidi"/>
          <w:sz w:val="20"/>
          <w:szCs w:val="20"/>
        </w:rPr>
        <w:t>(</w:t>
      </w:r>
      <w:r w:rsidR="006417A5" w:rsidRPr="00EE5D61">
        <w:rPr>
          <w:rFonts w:asciiTheme="majorBidi" w:hAnsiTheme="majorBidi" w:cstheme="majorBidi"/>
          <w:sz w:val="20"/>
          <w:szCs w:val="20"/>
        </w:rPr>
        <w:t>2009</w:t>
      </w:r>
      <w:r w:rsidR="007540E5" w:rsidRPr="00EE5D61">
        <w:rPr>
          <w:rFonts w:asciiTheme="majorBidi" w:hAnsiTheme="majorBidi" w:cstheme="majorBidi"/>
          <w:sz w:val="20"/>
          <w:szCs w:val="20"/>
        </w:rPr>
        <w:t xml:space="preserve">) Distribution and abundance patterns of rocky intertidal fishes in the Persian Gulf and Gulf of Oman, Iran. </w:t>
      </w:r>
      <w:r w:rsidR="00106273" w:rsidRPr="00EE5D61">
        <w:rPr>
          <w:rFonts w:asciiTheme="majorBidi" w:hAnsiTheme="majorBidi" w:cstheme="majorBidi"/>
          <w:i/>
          <w:iCs/>
          <w:sz w:val="20"/>
          <w:szCs w:val="20"/>
        </w:rPr>
        <w:t>Marine Biology Research</w:t>
      </w:r>
      <w:r w:rsidR="003258F4" w:rsidRPr="00EE5D61">
        <w:rPr>
          <w:rFonts w:asciiTheme="majorBidi" w:hAnsiTheme="majorBidi" w:cstheme="majorBidi"/>
          <w:i/>
          <w:iCs/>
          <w:sz w:val="20"/>
          <w:szCs w:val="20"/>
        </w:rPr>
        <w:t>,</w:t>
      </w:r>
      <w:r w:rsidR="003258F4" w:rsidRPr="00EE5D61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 </w:t>
      </w:r>
      <w:r w:rsidR="003258F4" w:rsidRPr="00EE5D61">
        <w:rPr>
          <w:rFonts w:asciiTheme="majorBidi" w:hAnsiTheme="majorBidi" w:cstheme="majorBidi"/>
          <w:b/>
          <w:bCs/>
          <w:sz w:val="20"/>
          <w:szCs w:val="20"/>
        </w:rPr>
        <w:t>5</w:t>
      </w:r>
      <w:r w:rsidR="003258F4" w:rsidRPr="00EE5D61">
        <w:rPr>
          <w:rFonts w:asciiTheme="majorBidi" w:hAnsiTheme="majorBidi" w:cstheme="majorBidi"/>
          <w:sz w:val="20"/>
          <w:szCs w:val="20"/>
        </w:rPr>
        <w:t>:5,496 — 502</w:t>
      </w:r>
    </w:p>
    <w:p w14:paraId="36A291DE" w14:textId="77777777" w:rsidR="0057199D" w:rsidRPr="00EE5D61" w:rsidRDefault="00116E4A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15</w:t>
      </w:r>
      <w:r w:rsidR="00106273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proofErr w:type="spellStart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Rajabpour</w:t>
      </w:r>
      <w:proofErr w:type="spellEnd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, M., </w:t>
      </w:r>
      <w:r w:rsidR="00106273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 xml:space="preserve">M. </w:t>
      </w:r>
      <w:proofErr w:type="spellStart"/>
      <w:r w:rsidR="00106273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Malek</w:t>
      </w:r>
      <w:proofErr w:type="spellEnd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, </w:t>
      </w:r>
      <w:proofErr w:type="spellStart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MacKenzie</w:t>
      </w:r>
      <w:proofErr w:type="spellEnd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, K. and </w:t>
      </w:r>
      <w:proofErr w:type="spellStart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Aghlmandi</w:t>
      </w:r>
      <w:proofErr w:type="spellEnd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, F. (2008) Helminth parasites of stellate sturgeon </w:t>
      </w:r>
      <w:proofErr w:type="spellStart"/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>Acipenser</w:t>
      </w:r>
      <w:proofErr w:type="spellEnd"/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 xml:space="preserve"> </w:t>
      </w:r>
      <w:proofErr w:type="spellStart"/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>stellatus</w:t>
      </w:r>
      <w:proofErr w:type="spellEnd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Pallas, 1771 and Persian sturgeon </w:t>
      </w:r>
      <w:proofErr w:type="spellStart"/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>Acipenser</w:t>
      </w:r>
      <w:proofErr w:type="spellEnd"/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 xml:space="preserve"> </w:t>
      </w:r>
      <w:proofErr w:type="spellStart"/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>persicus</w:t>
      </w:r>
      <w:proofErr w:type="spellEnd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Borodin, 1897 (Pisces: </w:t>
      </w:r>
      <w:proofErr w:type="spellStart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Acipenseridae</w:t>
      </w:r>
      <w:proofErr w:type="spellEnd"/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) from the South</w:t>
      </w:r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>–</w:t>
      </w:r>
      <w:r w:rsidR="00106273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East Caspian Sea, </w:t>
      </w:r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>Parasitology Research,</w:t>
      </w:r>
      <w:r w:rsidR="007C2D18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 xml:space="preserve"> </w:t>
      </w:r>
      <w:r w:rsidR="007C2D18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102(5</w:t>
      </w:r>
      <w:proofErr w:type="gramStart"/>
      <w:r w:rsidR="007C2D18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)</w:t>
      </w:r>
      <w:r w:rsidR="00106273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 xml:space="preserve"> </w:t>
      </w:r>
      <w:r w:rsidR="007C2D18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:</w:t>
      </w:r>
      <w:proofErr w:type="gramEnd"/>
      <w:r w:rsidR="007C2D18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1089-1091</w:t>
      </w:r>
    </w:p>
    <w:p w14:paraId="15C2CE30" w14:textId="77777777" w:rsidR="006417A5" w:rsidRPr="00EE5D61" w:rsidRDefault="00116E4A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</w:pPr>
      <w:r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 xml:space="preserve">16- </w:t>
      </w:r>
      <w:proofErr w:type="spellStart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Ghayoumi</w:t>
      </w:r>
      <w:proofErr w:type="spellEnd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, R., </w:t>
      </w:r>
      <w:r w:rsidR="0057199D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Malek, M.,</w:t>
      </w:r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</w:t>
      </w:r>
      <w:proofErr w:type="spellStart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Jamili</w:t>
      </w:r>
      <w:proofErr w:type="spellEnd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, S., </w:t>
      </w:r>
      <w:proofErr w:type="spellStart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Nabavi</w:t>
      </w:r>
      <w:proofErr w:type="spellEnd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, S. and </w:t>
      </w:r>
      <w:proofErr w:type="spellStart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Motallebi</w:t>
      </w:r>
      <w:proofErr w:type="spellEnd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, A. (2009) </w:t>
      </w:r>
      <w:proofErr w:type="spellStart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Epizootiology</w:t>
      </w:r>
      <w:proofErr w:type="spellEnd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of intestinal </w:t>
      </w:r>
      <w:proofErr w:type="spellStart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helminth</w:t>
      </w:r>
      <w:proofErr w:type="spellEnd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parasites of </w:t>
      </w:r>
      <w:proofErr w:type="spellStart"/>
      <w:r w:rsidR="0057199D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>Clupeonella</w:t>
      </w:r>
      <w:proofErr w:type="spellEnd"/>
      <w:r w:rsidR="0057199D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 xml:space="preserve"> </w:t>
      </w:r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spp. (</w:t>
      </w:r>
      <w:proofErr w:type="spellStart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Osteichthyes</w:t>
      </w:r>
      <w:proofErr w:type="spellEnd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: </w:t>
      </w:r>
      <w:proofErr w:type="spellStart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Clupeidae</w:t>
      </w:r>
      <w:proofErr w:type="spellEnd"/>
      <w:r w:rsidR="0057199D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) from the Caspian Sea, Iran. </w:t>
      </w:r>
      <w:r w:rsidR="0057199D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Bulletin of the European Association of Fish Pathologists.  </w:t>
      </w:r>
      <w:r w:rsidR="0057199D" w:rsidRPr="00EE5D61">
        <w:rPr>
          <w:rFonts w:asciiTheme="majorBidi" w:hAnsiTheme="majorBidi" w:cstheme="majorBidi"/>
          <w:b/>
          <w:bCs/>
          <w:sz w:val="20"/>
          <w:szCs w:val="20"/>
        </w:rPr>
        <w:t>29(4</w:t>
      </w:r>
      <w:r w:rsidR="0057199D" w:rsidRPr="00EE5D61">
        <w:rPr>
          <w:rFonts w:asciiTheme="majorBidi" w:hAnsiTheme="majorBidi" w:cstheme="majorBidi"/>
          <w:sz w:val="20"/>
          <w:szCs w:val="20"/>
        </w:rPr>
        <w:t>): 109-117.</w:t>
      </w:r>
    </w:p>
    <w:p w14:paraId="6D6CC76C" w14:textId="77777777" w:rsidR="00B142C5" w:rsidRPr="00EE5D61" w:rsidRDefault="00B142C5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  <w:lang w:bidi="fa-IR"/>
        </w:rPr>
        <w:t xml:space="preserve">17- </w:t>
      </w:r>
      <w:r w:rsidRPr="00EE5D61">
        <w:rPr>
          <w:rFonts w:asciiTheme="majorBidi" w:hAnsiTheme="majorBidi" w:cstheme="majorBidi"/>
          <w:sz w:val="20"/>
          <w:szCs w:val="20"/>
          <w:lang w:bidi="fa-IR"/>
        </w:rPr>
        <w:t>Krupp, F., Al-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bidi="fa-IR"/>
        </w:rPr>
        <w:t>Jumeili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bidi="fa-IR"/>
        </w:rPr>
        <w:t xml:space="preserve">, M.,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bidi="fa-IR"/>
        </w:rPr>
        <w:t>Khalaf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bidi="fa-IR"/>
        </w:rPr>
        <w:t xml:space="preserve">, M., Malek, M. and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bidi="fa-IR"/>
        </w:rPr>
        <w:t>Streit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bidi="fa-IR"/>
        </w:rPr>
        <w:t xml:space="preserve">, B. (2009) </w:t>
      </w:r>
      <w:r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The Middle Eastern Biodiversity Network: Generating and sharing knowledge for ecosystem management and conservation. </w:t>
      </w:r>
      <w:proofErr w:type="spellStart"/>
      <w:r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>Zookeys</w:t>
      </w:r>
      <w:proofErr w:type="spellEnd"/>
      <w:r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 xml:space="preserve">, </w:t>
      </w:r>
      <w:r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31</w:t>
      </w:r>
      <w:r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:3-15.</w:t>
      </w:r>
    </w:p>
    <w:p w14:paraId="012B7F16" w14:textId="77777777" w:rsidR="00C55084" w:rsidRPr="00EE5D61" w:rsidRDefault="00116E4A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1</w:t>
      </w:r>
      <w:r w:rsidR="00B142C5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8</w:t>
      </w:r>
      <w:r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-</w:t>
      </w:r>
      <w:r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</w:t>
      </w:r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Latif, R., Ezzatpanah, S., </w:t>
      </w:r>
      <w:r w:rsidR="00C55084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</w:t>
      </w:r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and </w:t>
      </w:r>
      <w:proofErr w:type="spellStart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Parsa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H. (2009) Earthworms of the Central Alborz Mountains, Iran, Iranian </w:t>
      </w:r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Journal of Animal Biosystematics</w:t>
      </w:r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</w:t>
      </w:r>
      <w:r w:rsidR="00C55084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5(2):</w:t>
      </w:r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1-11.</w:t>
      </w:r>
    </w:p>
    <w:p w14:paraId="7CB7246A" w14:textId="77777777" w:rsidR="00C55084" w:rsidRPr="00EE5D61" w:rsidRDefault="005F227A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19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-</w:t>
      </w:r>
      <w:r w:rsidR="00C55084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 xml:space="preserve"> </w:t>
      </w:r>
      <w:proofErr w:type="spellStart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Khaleghzadeh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H., </w:t>
      </w:r>
      <w:r w:rsidR="00C55084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</w:t>
      </w:r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and </w:t>
      </w:r>
      <w:proofErr w:type="spellStart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Valinasab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T. (2009) First record of parasitic copepod, </w:t>
      </w:r>
      <w:proofErr w:type="spellStart"/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Brachiella</w:t>
      </w:r>
      <w:proofErr w:type="spellEnd"/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proofErr w:type="spellStart"/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trichiuri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proofErr w:type="spellStart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Gnanamuthu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, 1951 (</w:t>
      </w:r>
      <w:proofErr w:type="spellStart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Crutacea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: </w:t>
      </w:r>
      <w:proofErr w:type="spellStart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Lernaeopodidae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) from </w:t>
      </w:r>
      <w:proofErr w:type="spellStart"/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Trichiurus</w:t>
      </w:r>
      <w:proofErr w:type="spellEnd"/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proofErr w:type="spellStart"/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lepturus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Linnaeus, 1758 (</w:t>
      </w:r>
      <w:proofErr w:type="spellStart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Osteichthyes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: </w:t>
      </w:r>
      <w:proofErr w:type="spellStart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Trichiuridae</w:t>
      </w:r>
      <w:proofErr w:type="spellEnd"/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) from the Persian Gulf. </w:t>
      </w:r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Iranian Journal of Animal Biosystematics</w:t>
      </w:r>
      <w:bookmarkStart w:id="0" w:name="OLE_LINK4"/>
      <w:bookmarkStart w:id="1" w:name="OLE_LINK3"/>
      <w:r w:rsidR="00C55084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, </w:t>
      </w:r>
      <w:r w:rsidR="00C55084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5(2)</w:t>
      </w:r>
      <w:r w:rsidR="00C55084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:17-21.</w:t>
      </w:r>
      <w:bookmarkStart w:id="2" w:name="OLE_LINK9"/>
      <w:bookmarkStart w:id="3" w:name="OLE_LINK10"/>
    </w:p>
    <w:bookmarkEnd w:id="0"/>
    <w:bookmarkEnd w:id="1"/>
    <w:p w14:paraId="18FCE3E8" w14:textId="77777777" w:rsidR="005F227A" w:rsidRPr="00EE5D61" w:rsidRDefault="005F227A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20-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Ezzatpanah, S., Latif, R., 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and </w:t>
      </w:r>
      <w:proofErr w:type="spellStart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Salehi</w:t>
      </w:r>
      <w:proofErr w:type="spellEnd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, H. (2010)</w:t>
      </w:r>
      <w:r w:rsidRPr="00EE5D61">
        <w:rPr>
          <w:rFonts w:asciiTheme="majorBidi" w:eastAsia="Times New Roman" w:hAnsiTheme="majorBidi" w:cstheme="majorBidi"/>
          <w:sz w:val="20"/>
          <w:szCs w:val="20"/>
          <w:rtl/>
          <w:lang w:eastAsia="en-US"/>
        </w:rPr>
        <w:t xml:space="preserve"> 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Earthworm fauna of the western Mazandaran province, Iran. </w:t>
      </w:r>
      <w:r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Zoology in the middle East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49(2)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: 67-74.</w:t>
      </w:r>
    </w:p>
    <w:p w14:paraId="38C001CA" w14:textId="77777777" w:rsidR="00C55084" w:rsidRPr="00EE5D61" w:rsidRDefault="005F227A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21-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r w:rsidR="00C55084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Malek, M.,</w:t>
      </w:r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Caira, J. N. and Haseli, M. (2010). Two new species of </w:t>
      </w:r>
      <w:proofErr w:type="spellStart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Paraorygmatobothrium</w:t>
      </w:r>
      <w:proofErr w:type="spellEnd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</w:t>
      </w:r>
      <w:proofErr w:type="spellStart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Ruhnke</w:t>
      </w:r>
      <w:proofErr w:type="spellEnd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, 1994 (</w:t>
      </w:r>
      <w:proofErr w:type="spellStart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Cestoda</w:t>
      </w:r>
      <w:proofErr w:type="spellEnd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: </w:t>
      </w:r>
      <w:proofErr w:type="spellStart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Tetraphyllidea</w:t>
      </w:r>
      <w:proofErr w:type="spellEnd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) from the </w:t>
      </w:r>
      <w:proofErr w:type="spellStart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carcharhinid</w:t>
      </w:r>
      <w:proofErr w:type="spellEnd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shark </w:t>
      </w:r>
      <w:proofErr w:type="spellStart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Carcharhinus</w:t>
      </w:r>
      <w:proofErr w:type="spellEnd"/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 xml:space="preserve"> cf. dussumieri (Muller &amp; Henle) in the Persian Gulf.</w:t>
      </w:r>
      <w:r w:rsidR="00C55084" w:rsidRPr="00EE5D61">
        <w:rPr>
          <w:rFonts w:asciiTheme="majorBidi" w:eastAsia="Times New Roman" w:hAnsiTheme="majorBidi" w:cstheme="majorBidi"/>
          <w:i/>
          <w:iCs/>
          <w:color w:val="141314"/>
          <w:sz w:val="20"/>
          <w:szCs w:val="20"/>
          <w:lang w:eastAsia="en-US"/>
        </w:rPr>
        <w:t xml:space="preserve"> Systematic Parasitology.</w:t>
      </w:r>
      <w:r w:rsidR="00C55084" w:rsidRPr="00EE5D61">
        <w:rPr>
          <w:rFonts w:asciiTheme="majorBidi" w:eastAsia="Times New Roman" w:hAnsiTheme="majorBidi" w:cstheme="majorBidi"/>
          <w:b/>
          <w:bCs/>
          <w:i/>
          <w:iCs/>
          <w:color w:val="141314"/>
          <w:sz w:val="20"/>
          <w:szCs w:val="20"/>
          <w:lang w:eastAsia="en-US"/>
        </w:rPr>
        <w:t xml:space="preserve"> </w:t>
      </w:r>
      <w:r w:rsidR="00C55084" w:rsidRPr="00EE5D61">
        <w:rPr>
          <w:rFonts w:asciiTheme="majorBidi" w:eastAsia="Times New Roman" w:hAnsiTheme="majorBidi" w:cstheme="majorBidi"/>
          <w:b/>
          <w:bCs/>
          <w:color w:val="141314"/>
          <w:sz w:val="20"/>
          <w:szCs w:val="20"/>
          <w:lang w:eastAsia="en-US"/>
        </w:rPr>
        <w:t>76(1)</w:t>
      </w:r>
      <w:r w:rsidR="00C55084" w:rsidRPr="00EE5D61">
        <w:rPr>
          <w:rFonts w:asciiTheme="majorBidi" w:eastAsia="Times New Roman" w:hAnsiTheme="majorBidi" w:cstheme="majorBidi"/>
          <w:color w:val="141314"/>
          <w:sz w:val="20"/>
          <w:szCs w:val="20"/>
          <w:lang w:eastAsia="en-US"/>
        </w:rPr>
        <w:t>: 59-68.</w:t>
      </w:r>
    </w:p>
    <w:p w14:paraId="3911794D" w14:textId="77777777" w:rsidR="005F227A" w:rsidRPr="00EE5D61" w:rsidRDefault="005F227A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22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- Haseli, M., 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. and Palm, H. W. (2010) Trypanorhynch cestodes of elasmobranchs from the Persian Gulf</w:t>
      </w:r>
      <w:r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.  </w:t>
      </w:r>
      <w:proofErr w:type="spellStart"/>
      <w:r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Zootaxa</w:t>
      </w:r>
      <w:proofErr w:type="spellEnd"/>
      <w:r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,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2492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:28–48.</w:t>
      </w:r>
    </w:p>
    <w:p w14:paraId="6E674D6C" w14:textId="77777777" w:rsidR="000F14A6" w:rsidRPr="00EE5D61" w:rsidRDefault="005F227A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23-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bookmarkStart w:id="4" w:name="OLE_LINK16"/>
      <w:bookmarkStart w:id="5" w:name="OLE_LINK17"/>
      <w:bookmarkStart w:id="6" w:name="OLE_LINK1"/>
      <w:bookmarkStart w:id="7" w:name="OLE_LINK2"/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Haseli, M., </w:t>
      </w:r>
      <w:r w:rsidR="0059241F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M.,</w:t>
      </w:r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proofErr w:type="spellStart"/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Valinasab</w:t>
      </w:r>
      <w:proofErr w:type="spellEnd"/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, T. and Palm, H.W. (20</w:t>
      </w:r>
      <w:r w:rsidR="000F14A6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12</w:t>
      </w:r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) Two new species of </w:t>
      </w:r>
      <w:proofErr w:type="spellStart"/>
      <w:r w:rsidR="0059241F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Echinobothrium</w:t>
      </w:r>
      <w:proofErr w:type="spellEnd"/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van </w:t>
      </w:r>
      <w:proofErr w:type="spellStart"/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Beneden</w:t>
      </w:r>
      <w:proofErr w:type="spellEnd"/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, 1849 (Cestoda: Diphyllidea) from the Persian Gulf.</w:t>
      </w:r>
      <w:r w:rsidR="0059241F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Systematic Parasitology,</w:t>
      </w:r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r w:rsidR="0059241F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82(3)</w:t>
      </w:r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, 201-9.</w:t>
      </w:r>
    </w:p>
    <w:bookmarkEnd w:id="4"/>
    <w:bookmarkEnd w:id="5"/>
    <w:p w14:paraId="0C1208E5" w14:textId="77777777" w:rsidR="005F227A" w:rsidRPr="00EE5D61" w:rsidRDefault="00D82F8B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24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-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Haseli, M., </w:t>
      </w:r>
      <w:r w:rsidR="005F227A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M.,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Valinasab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T. and Palm, H.W. (2010) </w:t>
      </w:r>
      <w:bookmarkEnd w:id="6"/>
      <w:bookmarkEnd w:id="7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Trypanorhynch cestodes of teleost fish from the Persian Gulf, Iran. </w:t>
      </w:r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Helminthology.</w:t>
      </w:r>
      <w:r w:rsidR="006A4F23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r w:rsidR="009D480D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8</w:t>
      </w:r>
      <w:r w:rsidR="002C2ECF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5</w:t>
      </w:r>
      <w:r w:rsidR="002C2EC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: </w:t>
      </w:r>
      <w:r w:rsidR="009D480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215-224</w:t>
      </w:r>
      <w:r w:rsidR="002C2EC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.</w:t>
      </w:r>
    </w:p>
    <w:p w14:paraId="2AEBF8F5" w14:textId="77777777" w:rsidR="005F227A" w:rsidRPr="00EE5D61" w:rsidRDefault="00D82F8B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val="sv-SE" w:eastAsia="en-US" w:bidi="fa-IR"/>
        </w:rPr>
        <w:lastRenderedPageBreak/>
        <w:t xml:space="preserve">25- 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val="sv-SE" w:eastAsia="en-US" w:bidi="fa-IR"/>
        </w:rPr>
        <w:t>Golestaninasab, M.,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vertAlign w:val="superscript"/>
          <w:lang w:val="sv-SE" w:eastAsia="en-US" w:bidi="fa-IR"/>
        </w:rPr>
        <w:t xml:space="preserve"> </w:t>
      </w:r>
      <w:r w:rsidR="005F227A" w:rsidRPr="00EE5D61">
        <w:rPr>
          <w:rFonts w:asciiTheme="majorBidi" w:eastAsia="Times New Roman" w:hAnsiTheme="majorBidi" w:cstheme="majorBidi"/>
          <w:b/>
          <w:bCs/>
          <w:sz w:val="20"/>
          <w:szCs w:val="20"/>
          <w:lang w:val="sv-SE" w:eastAsia="en-US" w:bidi="fa-IR"/>
        </w:rPr>
        <w:t>Malek, M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val="sv-SE" w:eastAsia="en-US" w:bidi="fa-IR"/>
        </w:rPr>
        <w:t>., Jal</w:t>
      </w:r>
      <w:r w:rsidR="00862FA9" w:rsidRPr="00EE5D61">
        <w:rPr>
          <w:rFonts w:asciiTheme="majorBidi" w:eastAsia="Times New Roman" w:hAnsiTheme="majorBidi" w:cstheme="majorBidi"/>
          <w:sz w:val="20"/>
          <w:szCs w:val="20"/>
          <w:lang w:val="sv-SE" w:eastAsia="en-US" w:bidi="fa-IR"/>
        </w:rPr>
        <w:t xml:space="preserve">ali, B. And  Mobedi, I. </w:t>
      </w:r>
      <w:r w:rsidR="00721783" w:rsidRPr="00EE5D61">
        <w:rPr>
          <w:rFonts w:asciiTheme="majorBidi" w:eastAsia="Times New Roman" w:hAnsiTheme="majorBidi" w:cstheme="majorBidi"/>
          <w:sz w:val="20"/>
          <w:szCs w:val="20"/>
          <w:lang w:val="sv-SE" w:eastAsia="en-US" w:bidi="fa-IR"/>
        </w:rPr>
        <w:t>(</w:t>
      </w:r>
      <w:r w:rsidR="00862FA9" w:rsidRPr="00EE5D61">
        <w:rPr>
          <w:rFonts w:asciiTheme="majorBidi" w:eastAsia="Times New Roman" w:hAnsiTheme="majorBidi" w:cstheme="majorBidi"/>
          <w:sz w:val="20"/>
          <w:szCs w:val="20"/>
          <w:lang w:val="sv-SE" w:eastAsia="en-US" w:bidi="fa-IR"/>
        </w:rPr>
        <w:t>201</w:t>
      </w:r>
      <w:r w:rsidR="0059241F" w:rsidRPr="00EE5D61">
        <w:rPr>
          <w:rFonts w:asciiTheme="majorBidi" w:eastAsia="Times New Roman" w:hAnsiTheme="majorBidi" w:cstheme="majorBidi"/>
          <w:sz w:val="20"/>
          <w:szCs w:val="20"/>
          <w:lang w:val="sv-SE" w:eastAsia="en-US" w:bidi="fa-IR"/>
        </w:rPr>
        <w:t>2</w:t>
      </w:r>
      <w:r w:rsidR="00721783" w:rsidRPr="00EE5D61">
        <w:rPr>
          <w:rFonts w:asciiTheme="majorBidi" w:eastAsia="Times New Roman" w:hAnsiTheme="majorBidi" w:cstheme="majorBidi"/>
          <w:sz w:val="20"/>
          <w:szCs w:val="20"/>
          <w:lang w:val="sv-SE" w:eastAsia="en-US" w:bidi="fa-IR"/>
        </w:rPr>
        <w:t>)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val="sv-SE" w:eastAsia="en-US" w:bidi="fa-IR"/>
        </w:rPr>
        <w:t xml:space="preserve"> 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Variation in the Sex Ratio of </w:t>
      </w:r>
      <w:proofErr w:type="spellStart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Rhabdochona</w:t>
      </w:r>
      <w:proofErr w:type="spellEnd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proofErr w:type="spellStart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fortunatowi</w:t>
      </w:r>
      <w:proofErr w:type="spellEnd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(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Spirurida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: 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Rhabdochonidae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) in </w:t>
      </w:r>
      <w:proofErr w:type="spellStart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Capoeta</w:t>
      </w:r>
      <w:proofErr w:type="spellEnd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proofErr w:type="spellStart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capoeta</w:t>
      </w:r>
      <w:proofErr w:type="spellEnd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proofErr w:type="spellStart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gracilis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(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Cypriniformes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: 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Cyprinidae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) in relation to parasite intensity, host size and temperature. </w:t>
      </w:r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Helminthology</w:t>
      </w:r>
      <w:r w:rsidR="00553BFC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, </w:t>
      </w:r>
      <w:r w:rsidR="00553BFC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8</w:t>
      </w:r>
      <w:r w:rsidR="0059241F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6</w:t>
      </w:r>
      <w:r w:rsidR="00553BFC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, </w:t>
      </w:r>
      <w:r w:rsidR="0059241F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41-45</w:t>
      </w:r>
      <w:r w:rsidR="00553BFC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.</w:t>
      </w:r>
    </w:p>
    <w:p w14:paraId="39BA9896" w14:textId="77777777" w:rsidR="00721783" w:rsidRPr="00EE5D61" w:rsidRDefault="00C55084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26- 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Darabi-Darestani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K., </w:t>
      </w:r>
      <w:r w:rsidR="005F227A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r w:rsidR="00721783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(</w:t>
      </w:r>
      <w:r w:rsidR="00862FA9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2011</w:t>
      </w:r>
      <w:r w:rsidR="00721783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)</w:t>
      </w:r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Seasonal variation in occurrence of the medicinal leech, </w:t>
      </w:r>
      <w:proofErr w:type="spellStart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Hirudo</w:t>
      </w:r>
      <w:proofErr w:type="spellEnd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proofErr w:type="spellStart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Orientalis</w:t>
      </w:r>
      <w:proofErr w:type="spellEnd"/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Utevsky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&amp; 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Trontelj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2005, in </w:t>
      </w:r>
      <w:proofErr w:type="spellStart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Guilan</w:t>
      </w:r>
      <w:proofErr w:type="spellEnd"/>
      <w:r w:rsidR="005F227A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Province, Iran. </w:t>
      </w:r>
      <w:r w:rsidR="00240A0B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Aquatic Biology,</w:t>
      </w:r>
      <w:r w:rsidR="005F227A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r w:rsidR="00240A0B" w:rsidRPr="00EE5D61">
        <w:rPr>
          <w:rFonts w:asciiTheme="majorBidi" w:hAnsiTheme="majorBidi" w:cstheme="majorBidi"/>
          <w:b/>
          <w:bCs/>
          <w:color w:val="1B1C20"/>
          <w:sz w:val="20"/>
          <w:szCs w:val="20"/>
        </w:rPr>
        <w:t xml:space="preserve">11: </w:t>
      </w:r>
      <w:r w:rsidR="00240A0B" w:rsidRPr="00EE5D61">
        <w:rPr>
          <w:rFonts w:asciiTheme="majorBidi" w:hAnsiTheme="majorBidi" w:cstheme="majorBidi"/>
          <w:color w:val="1B1C20"/>
          <w:sz w:val="20"/>
          <w:szCs w:val="20"/>
        </w:rPr>
        <w:t>289–294.</w:t>
      </w:r>
    </w:p>
    <w:p w14:paraId="2F82D432" w14:textId="04B8FF4F" w:rsidR="003A480D" w:rsidRPr="00EE5D61" w:rsidRDefault="00C55084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27- </w:t>
      </w:r>
      <w:r w:rsidR="00E95A81" w:rsidRPr="00EE5D61">
        <w:rPr>
          <w:rFonts w:asciiTheme="majorBidi" w:hAnsiTheme="majorBidi" w:cstheme="majorBidi"/>
          <w:sz w:val="20"/>
          <w:szCs w:val="20"/>
        </w:rPr>
        <w:t xml:space="preserve">Latif, R., </w:t>
      </w:r>
      <w:r w:rsidR="00E95A81" w:rsidRPr="00EE5D61">
        <w:rPr>
          <w:rFonts w:asciiTheme="majorBidi" w:hAnsiTheme="majorBidi" w:cstheme="majorBidi"/>
          <w:b/>
          <w:bCs/>
          <w:sz w:val="20"/>
          <w:szCs w:val="20"/>
        </w:rPr>
        <w:t>Malek M</w:t>
      </w:r>
      <w:r w:rsidR="00E95A81" w:rsidRPr="00EE5D61">
        <w:rPr>
          <w:rFonts w:asciiTheme="majorBidi" w:hAnsiTheme="majorBidi" w:cstheme="majorBidi"/>
          <w:sz w:val="20"/>
          <w:szCs w:val="20"/>
        </w:rPr>
        <w:t xml:space="preserve">. and </w:t>
      </w:r>
      <w:proofErr w:type="spellStart"/>
      <w:r w:rsidR="00E95A81" w:rsidRPr="00EE5D61">
        <w:rPr>
          <w:rFonts w:asciiTheme="majorBidi" w:hAnsiTheme="majorBidi" w:cstheme="majorBidi"/>
          <w:sz w:val="20"/>
          <w:szCs w:val="20"/>
        </w:rPr>
        <w:t>MacKenzie</w:t>
      </w:r>
      <w:proofErr w:type="spellEnd"/>
      <w:r w:rsidR="00E95A81" w:rsidRPr="00EE5D61">
        <w:rPr>
          <w:rFonts w:asciiTheme="majorBidi" w:hAnsiTheme="majorBidi" w:cstheme="majorBidi"/>
          <w:sz w:val="20"/>
          <w:szCs w:val="20"/>
        </w:rPr>
        <w:t xml:space="preserve"> K. </w:t>
      </w:r>
      <w:r w:rsidR="00CC535B" w:rsidRPr="00EE5D61">
        <w:rPr>
          <w:rFonts w:asciiTheme="majorBidi" w:hAnsiTheme="majorBidi" w:cstheme="majorBidi"/>
          <w:sz w:val="20"/>
          <w:szCs w:val="20"/>
        </w:rPr>
        <w:t>(2011)</w:t>
      </w:r>
      <w:r w:rsidR="00E95A81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E95A81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Eiseniella tetraedra </w:t>
      </w:r>
      <w:r w:rsidR="00E95A81" w:rsidRPr="00EE5D61">
        <w:rPr>
          <w:rFonts w:asciiTheme="majorBidi" w:hAnsiTheme="majorBidi" w:cstheme="majorBidi"/>
          <w:sz w:val="20"/>
          <w:szCs w:val="20"/>
        </w:rPr>
        <w:t>(Savigny</w:t>
      </w:r>
      <w:proofErr w:type="gramStart"/>
      <w:r w:rsidR="00E95A81" w:rsidRPr="00EE5D61">
        <w:rPr>
          <w:rFonts w:asciiTheme="majorBidi" w:hAnsiTheme="majorBidi" w:cstheme="majorBidi"/>
          <w:sz w:val="20"/>
          <w:szCs w:val="20"/>
        </w:rPr>
        <w:t>)(</w:t>
      </w:r>
      <w:proofErr w:type="gramEnd"/>
      <w:r w:rsidR="00E95A81" w:rsidRPr="00EE5D61">
        <w:rPr>
          <w:rFonts w:asciiTheme="majorBidi" w:hAnsiTheme="majorBidi" w:cstheme="majorBidi"/>
          <w:sz w:val="20"/>
          <w:szCs w:val="20"/>
        </w:rPr>
        <w:t xml:space="preserve">Oligochaeta: Lumbricidae) as a bioindicator of heavy metals. </w:t>
      </w:r>
      <w:r w:rsidR="00E95A81" w:rsidRPr="00EE5D61">
        <w:rPr>
          <w:rFonts w:asciiTheme="majorBidi" w:hAnsiTheme="majorBidi" w:cstheme="majorBidi"/>
          <w:i/>
          <w:iCs/>
          <w:sz w:val="20"/>
          <w:szCs w:val="20"/>
        </w:rPr>
        <w:t>Toxicological &amp;</w:t>
      </w:r>
      <w:r w:rsidR="00721783" w:rsidRPr="00EE5D61">
        <w:rPr>
          <w:rFonts w:asciiTheme="majorBidi" w:hAnsiTheme="majorBidi" w:cstheme="majorBidi"/>
          <w:sz w:val="20"/>
          <w:szCs w:val="20"/>
        </w:rPr>
        <w:t xml:space="preserve"> </w:t>
      </w:r>
      <w:r w:rsidR="00E95A81" w:rsidRPr="00EE5D61">
        <w:rPr>
          <w:rFonts w:asciiTheme="majorBidi" w:hAnsiTheme="majorBidi" w:cstheme="majorBidi"/>
          <w:i/>
          <w:iCs/>
          <w:sz w:val="20"/>
          <w:szCs w:val="20"/>
        </w:rPr>
        <w:t>Environmental Chemistry</w:t>
      </w:r>
      <w:r w:rsidR="00E95A81" w:rsidRPr="00EE5D61">
        <w:rPr>
          <w:rFonts w:asciiTheme="majorBidi" w:hAnsiTheme="majorBidi" w:cstheme="majorBidi"/>
          <w:b/>
          <w:bCs/>
          <w:sz w:val="20"/>
          <w:szCs w:val="20"/>
        </w:rPr>
        <w:t>, 93</w:t>
      </w:r>
      <w:r w:rsidR="00B22EDD" w:rsidRPr="00EE5D61">
        <w:rPr>
          <w:rFonts w:asciiTheme="majorBidi" w:hAnsiTheme="majorBidi" w:cstheme="majorBidi"/>
          <w:b/>
          <w:bCs/>
          <w:sz w:val="20"/>
          <w:szCs w:val="20"/>
        </w:rPr>
        <w:t>(</w:t>
      </w:r>
      <w:r w:rsidR="00E95A81" w:rsidRPr="00EE5D61">
        <w:rPr>
          <w:rFonts w:asciiTheme="majorBidi" w:hAnsiTheme="majorBidi" w:cstheme="majorBidi"/>
          <w:b/>
          <w:bCs/>
          <w:sz w:val="20"/>
          <w:szCs w:val="20"/>
        </w:rPr>
        <w:t>8</w:t>
      </w:r>
      <w:r w:rsidR="00B22EDD" w:rsidRPr="00EE5D61">
        <w:rPr>
          <w:rFonts w:asciiTheme="majorBidi" w:hAnsiTheme="majorBidi" w:cstheme="majorBidi"/>
          <w:b/>
          <w:bCs/>
          <w:sz w:val="20"/>
          <w:szCs w:val="20"/>
        </w:rPr>
        <w:t>)</w:t>
      </w:r>
      <w:r w:rsidR="00E95A81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r w:rsidR="00E95A81" w:rsidRPr="00EE5D61">
        <w:rPr>
          <w:rFonts w:asciiTheme="majorBidi" w:hAnsiTheme="majorBidi" w:cstheme="majorBidi"/>
          <w:sz w:val="20"/>
          <w:szCs w:val="20"/>
        </w:rPr>
        <w:t>1643-1649.</w:t>
      </w:r>
    </w:p>
    <w:p w14:paraId="49134BD1" w14:textId="77777777" w:rsidR="003A480D" w:rsidRPr="00EE5D61" w:rsidRDefault="003A480D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28-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Khaleghzadeh-Ahangar, H.,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 Malek, M. 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and McKenzie, K. (2011) The parasitic nematodes Hysterothylacium sp. type MB larvae as bioindicators of lead and cadmium: a comparative study</w:t>
      </w:r>
      <w:r w:rsidR="0039458C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of parasite and host tissues</w:t>
      </w:r>
      <w:r w:rsidR="0039458C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. </w:t>
      </w:r>
      <w:r w:rsidR="0039458C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Parasitology</w:t>
      </w:r>
      <w:r w:rsidR="0039458C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</w:t>
      </w:r>
      <w:r w:rsidR="0039458C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138</w:t>
      </w:r>
      <w:r w:rsidR="0039458C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, 1400–1405.</w:t>
      </w:r>
    </w:p>
    <w:p w14:paraId="04507FF9" w14:textId="77777777" w:rsidR="00B22EDD" w:rsidRPr="00EE5D61" w:rsidRDefault="0039458C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29</w:t>
      </w:r>
      <w:r w:rsidR="00B22EDD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- </w:t>
      </w:r>
      <w:proofErr w:type="spellStart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Darabi-Darestani</w:t>
      </w:r>
      <w:proofErr w:type="spellEnd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K. and </w:t>
      </w:r>
      <w:r w:rsidR="00B22EDD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Malek, M. </w:t>
      </w:r>
      <w:r w:rsidR="00906B20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(2011) Predation in two species of leech under laboratory conditions. </w:t>
      </w:r>
      <w:r w:rsidR="00906B20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Progress in Biological Sciences, </w:t>
      </w:r>
      <w:r w:rsidR="00906B20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1(2), </w:t>
      </w:r>
      <w:r w:rsidR="00906B20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11-15.</w:t>
      </w:r>
      <w:bookmarkStart w:id="8" w:name="_GoBack"/>
      <w:bookmarkEnd w:id="8"/>
    </w:p>
    <w:p w14:paraId="1F4A2E47" w14:textId="77777777" w:rsidR="00721783" w:rsidRPr="00EE5D61" w:rsidRDefault="0039458C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30</w:t>
      </w:r>
      <w:r w:rsidR="00B22EDD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- </w:t>
      </w:r>
      <w:proofErr w:type="spellStart"/>
      <w:r w:rsidR="00906B20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Kashani</w:t>
      </w:r>
      <w:proofErr w:type="spellEnd"/>
      <w:r w:rsidR="00906B20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</w:t>
      </w:r>
      <w:proofErr w:type="spellStart"/>
      <w:r w:rsidR="00906B20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Gh</w:t>
      </w:r>
      <w:proofErr w:type="spellEnd"/>
      <w:r w:rsidR="00906B20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. Sari</w:t>
      </w:r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A., </w:t>
      </w:r>
      <w:proofErr w:type="spellStart"/>
      <w:r w:rsidR="00906B20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Hosseinie</w:t>
      </w:r>
      <w:proofErr w:type="spellEnd"/>
      <w:r w:rsidR="00906B20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Sh., </w:t>
      </w:r>
      <w:r w:rsidR="00C1654E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</w:t>
      </w:r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and </w:t>
      </w:r>
      <w:proofErr w:type="spellStart"/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Entezari</w:t>
      </w:r>
      <w:proofErr w:type="spellEnd"/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E. (2011) Life cycle and population structure of the terrestrial isopod </w:t>
      </w:r>
      <w:proofErr w:type="spellStart"/>
      <w:r w:rsidR="00C1654E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Hemilepistus</w:t>
      </w:r>
      <w:proofErr w:type="spellEnd"/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proofErr w:type="spellStart"/>
      <w:r w:rsidR="00C1654E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klugii</w:t>
      </w:r>
      <w:proofErr w:type="spellEnd"/>
      <w:r w:rsidR="00C1654E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(Brandt, 1833) (</w:t>
      </w:r>
      <w:proofErr w:type="spellStart"/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Isopoda:Oniscidea</w:t>
      </w:r>
      <w:proofErr w:type="spellEnd"/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) in Iran. </w:t>
      </w:r>
      <w:r w:rsidR="00C1654E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Journal of Natural History, </w:t>
      </w:r>
      <w:r w:rsidR="00C1654E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45(33-34),</w:t>
      </w:r>
      <w:r w:rsidR="00C1654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2081-2094.</w:t>
      </w:r>
      <w:r w:rsidR="00C1654E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bookmarkEnd w:id="2"/>
      <w:bookmarkEnd w:id="3"/>
    </w:p>
    <w:p w14:paraId="7BDE23D2" w14:textId="77777777" w:rsidR="00D82F8B" w:rsidRPr="00EE5D61" w:rsidRDefault="00721783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31- </w:t>
      </w:r>
      <w:proofErr w:type="spellStart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Mrimonsef</w:t>
      </w:r>
      <w:proofErr w:type="spellEnd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H., 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Malek, M., 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Latif, R. and </w:t>
      </w:r>
      <w:proofErr w:type="spellStart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Salehi</w:t>
      </w:r>
      <w:proofErr w:type="spellEnd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, H. (2011</w:t>
      </w:r>
      <w:proofErr w:type="gramStart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)</w:t>
      </w:r>
      <w:r w:rsidRPr="00EE5D61">
        <w:rPr>
          <w:rFonts w:asciiTheme="majorBidi" w:eastAsia="Times New Roman" w:hAnsiTheme="majorBidi" w:cstheme="majorBidi"/>
          <w:sz w:val="20"/>
          <w:szCs w:val="20"/>
          <w:rtl/>
          <w:lang w:eastAsia="en-US" w:bidi="fa-IR"/>
        </w:rPr>
        <w:t xml:space="preserve">  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The</w:t>
      </w:r>
      <w:proofErr w:type="gramEnd"/>
      <w:r w:rsidRPr="00EE5D61">
        <w:rPr>
          <w:rFonts w:asciiTheme="majorBidi" w:eastAsia="Times New Roman" w:hAnsiTheme="majorBidi" w:cstheme="majorBidi"/>
          <w:sz w:val="20"/>
          <w:szCs w:val="20"/>
          <w:rtl/>
          <w:lang w:eastAsia="en-US" w:bidi="fa-IR"/>
        </w:rPr>
        <w:t xml:space="preserve"> 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Earthworm fauna of Tehran province, Iran: an Ecological characterization. </w:t>
      </w:r>
      <w:r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Iranian Journal of Animal Biosystematics, 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7(2)</w:t>
      </w:r>
      <w:r w:rsidR="00D82F8B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,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89-97.</w:t>
      </w:r>
    </w:p>
    <w:p w14:paraId="14111AD0" w14:textId="77777777" w:rsidR="00906B20" w:rsidRPr="00EE5D61" w:rsidRDefault="00D82F8B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33- </w:t>
      </w:r>
      <w:bookmarkStart w:id="9" w:name="OLE_LINK18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Caira, J.N., 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Malek, M. 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and </w:t>
      </w:r>
      <w:proofErr w:type="spellStart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Ruhnke</w:t>
      </w:r>
      <w:proofErr w:type="spellEnd"/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T. (2011) A new genus of Phyllobothriidae (Cestoda: Tetraphyllidea) in carcharhiniform sharks from Iran and Australia. </w:t>
      </w:r>
      <w:r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Journal of Helminthology, </w:t>
      </w: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85</w:t>
      </w:r>
      <w:r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, 40-50.</w:t>
      </w:r>
      <w:bookmarkEnd w:id="9"/>
    </w:p>
    <w:p w14:paraId="6F3E6A36" w14:textId="77777777" w:rsidR="002015AE" w:rsidRPr="00EE5D61" w:rsidRDefault="0039458C" w:rsidP="00446967">
      <w:pPr>
        <w:autoSpaceDE w:val="0"/>
        <w:autoSpaceDN w:val="0"/>
        <w:adjustRightInd w:val="0"/>
        <w:spacing w:line="276" w:lineRule="auto"/>
        <w:ind w:left="567" w:hanging="567"/>
        <w:jc w:val="mediumKashida"/>
        <w:rPr>
          <w:rFonts w:asciiTheme="majorBidi" w:eastAsia="Times New Roman" w:hAnsiTheme="majorBidi" w:cstheme="majorBidi"/>
          <w:sz w:val="20"/>
          <w:szCs w:val="20"/>
          <w:lang w:eastAsia="en-US" w:bidi="fa-IR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3</w:t>
      </w:r>
      <w:r w:rsidR="00721783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2</w:t>
      </w:r>
      <w:r w:rsidR="00906B20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- </w:t>
      </w:r>
      <w:bookmarkStart w:id="10" w:name="OLE_LINK7"/>
      <w:bookmarkStart w:id="11" w:name="OLE_LINK8"/>
      <w:proofErr w:type="spellStart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Oguzi</w:t>
      </w:r>
      <w:proofErr w:type="spellEnd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M.C., Amin, O.M., </w:t>
      </w:r>
      <w:proofErr w:type="spellStart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Kechmann</w:t>
      </w:r>
      <w:proofErr w:type="spellEnd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R.A., </w:t>
      </w:r>
      <w:proofErr w:type="spellStart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Tepe</w:t>
      </w:r>
      <w:proofErr w:type="spellEnd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Y., </w:t>
      </w:r>
      <w:proofErr w:type="spellStart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Johargholizadeh</w:t>
      </w:r>
      <w:proofErr w:type="spellEnd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, </w:t>
      </w:r>
      <w:proofErr w:type="spellStart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Gh</w:t>
      </w:r>
      <w:proofErr w:type="spellEnd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., Aslan, B. and </w:t>
      </w:r>
      <w:r w:rsidR="00B22EDD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</w:t>
      </w:r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(2012) The discovery of </w:t>
      </w:r>
      <w:proofErr w:type="spellStart"/>
      <w:r w:rsidR="00B22EDD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Neoechinorhynchus</w:t>
      </w:r>
      <w:proofErr w:type="spellEnd"/>
      <w:r w:rsidR="00B22EDD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proofErr w:type="spellStart"/>
      <w:r w:rsidR="00B22EDD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>zabensis</w:t>
      </w:r>
      <w:proofErr w:type="spellEnd"/>
      <w:r w:rsidR="00B22EDD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 </w:t>
      </w:r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(</w:t>
      </w:r>
      <w:proofErr w:type="spellStart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Acanthocephala:Neoechinorhynchidae</w:t>
      </w:r>
      <w:proofErr w:type="spellEnd"/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) from cyprinid fishes in Turkey and Iran, with special reference to new morphological features revealed by scanning electron microscopy. </w:t>
      </w:r>
      <w:r w:rsidR="00B22EDD" w:rsidRPr="00EE5D61">
        <w:rPr>
          <w:rFonts w:asciiTheme="majorBidi" w:eastAsia="Times New Roman" w:hAnsiTheme="majorBidi" w:cstheme="majorBidi"/>
          <w:i/>
          <w:iCs/>
          <w:sz w:val="20"/>
          <w:szCs w:val="20"/>
          <w:lang w:eastAsia="en-US" w:bidi="fa-IR"/>
        </w:rPr>
        <w:t xml:space="preserve">Turkish Journal of Zoology, </w:t>
      </w:r>
      <w:r w:rsidR="00B22EDD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36(6)</w:t>
      </w:r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: 759-766</w:t>
      </w:r>
      <w:bookmarkEnd w:id="10"/>
      <w:bookmarkEnd w:id="11"/>
    </w:p>
    <w:p w14:paraId="487D92DA" w14:textId="77777777" w:rsidR="000905D1" w:rsidRPr="00EE5D61" w:rsidRDefault="00906B20" w:rsidP="00446967">
      <w:pPr>
        <w:shd w:val="clear" w:color="auto" w:fill="FFFFFF"/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3</w:t>
      </w:r>
      <w:r w:rsidR="0039458C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3</w:t>
      </w:r>
      <w:r w:rsidR="002015AE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- </w:t>
      </w:r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Latif, R., </w:t>
      </w:r>
      <w:r w:rsidR="002015AE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>Malek, M.</w:t>
      </w:r>
      <w:r w:rsidR="00B22EDD" w:rsidRPr="00EE5D61">
        <w:rPr>
          <w:rFonts w:asciiTheme="majorBidi" w:eastAsia="Times New Roman" w:hAnsiTheme="majorBidi" w:cstheme="majorBidi"/>
          <w:b/>
          <w:bCs/>
          <w:sz w:val="20"/>
          <w:szCs w:val="20"/>
          <w:lang w:eastAsia="en-US" w:bidi="fa-IR"/>
        </w:rPr>
        <w:t xml:space="preserve"> </w:t>
      </w:r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>and Mirmonsef, H.</w:t>
      </w:r>
      <w:r w:rsidR="002015AE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(2013)</w:t>
      </w:r>
      <w:r w:rsidR="00B22EDD" w:rsidRPr="00EE5D61">
        <w:rPr>
          <w:rFonts w:asciiTheme="majorBidi" w:eastAsia="Times New Roman" w:hAnsiTheme="majorBidi" w:cstheme="majorBidi"/>
          <w:sz w:val="20"/>
          <w:szCs w:val="20"/>
          <w:lang w:eastAsia="en-US" w:bidi="fa-IR"/>
        </w:rPr>
        <w:t xml:space="preserve"> </w:t>
      </w:r>
      <w:r w:rsidR="00B22EDD" w:rsidRPr="00EE5D61">
        <w:rPr>
          <w:rFonts w:asciiTheme="majorBidi" w:hAnsiTheme="majorBidi" w:cstheme="majorBidi"/>
          <w:sz w:val="20"/>
          <w:szCs w:val="20"/>
        </w:rPr>
        <w:t>Cadmium and Lead accumulation in Three Endogeic Earthworm Species. Bulletin of Environmental Contamination a</w:t>
      </w:r>
      <w:r w:rsidR="003A480D" w:rsidRPr="00EE5D61">
        <w:rPr>
          <w:rFonts w:asciiTheme="majorBidi" w:hAnsiTheme="majorBidi" w:cstheme="majorBidi"/>
          <w:sz w:val="20"/>
          <w:szCs w:val="20"/>
        </w:rPr>
        <w:t xml:space="preserve">nd Toxicology. </w:t>
      </w:r>
      <w:proofErr w:type="spellStart"/>
      <w:r w:rsidR="003A480D" w:rsidRPr="00EE5D61">
        <w:rPr>
          <w:rFonts w:asciiTheme="majorBidi" w:hAnsiTheme="majorBidi" w:cstheme="majorBidi"/>
          <w:i/>
          <w:iCs/>
          <w:sz w:val="20"/>
          <w:szCs w:val="20"/>
        </w:rPr>
        <w:t>Bulletine</w:t>
      </w:r>
      <w:proofErr w:type="spellEnd"/>
      <w:r w:rsidR="003A480D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of Environmental </w:t>
      </w:r>
      <w:proofErr w:type="spellStart"/>
      <w:r w:rsidR="003A480D" w:rsidRPr="00EE5D61">
        <w:rPr>
          <w:rFonts w:asciiTheme="majorBidi" w:hAnsiTheme="majorBidi" w:cstheme="majorBidi"/>
          <w:i/>
          <w:iCs/>
          <w:sz w:val="20"/>
          <w:szCs w:val="20"/>
        </w:rPr>
        <w:t>Conatamination</w:t>
      </w:r>
      <w:proofErr w:type="spellEnd"/>
      <w:r w:rsidR="003A480D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Toxicology</w:t>
      </w:r>
      <w:r w:rsidR="003A480D"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="003A480D" w:rsidRPr="00EE5D61">
        <w:rPr>
          <w:rFonts w:asciiTheme="majorBidi" w:hAnsiTheme="majorBidi" w:cstheme="majorBidi"/>
          <w:b/>
          <w:bCs/>
          <w:sz w:val="20"/>
          <w:szCs w:val="20"/>
        </w:rPr>
        <w:t>90(4)</w:t>
      </w:r>
      <w:r w:rsidR="003A480D" w:rsidRPr="00EE5D61">
        <w:rPr>
          <w:rFonts w:asciiTheme="majorBidi" w:hAnsiTheme="majorBidi" w:cstheme="majorBidi"/>
          <w:sz w:val="20"/>
          <w:szCs w:val="20"/>
        </w:rPr>
        <w:t xml:space="preserve">: 456-459. </w:t>
      </w:r>
    </w:p>
    <w:p w14:paraId="14778B24" w14:textId="77777777" w:rsidR="008F6911" w:rsidRPr="00EE5D61" w:rsidRDefault="0039458C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34</w:t>
      </w:r>
      <w:r w:rsidR="000905D1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proofErr w:type="spellStart"/>
      <w:r w:rsidR="000905D1" w:rsidRPr="00EE5D61">
        <w:rPr>
          <w:rFonts w:asciiTheme="majorBidi" w:hAnsiTheme="majorBidi" w:cstheme="majorBidi"/>
          <w:sz w:val="20"/>
          <w:szCs w:val="20"/>
        </w:rPr>
        <w:t>Farhadi</w:t>
      </w:r>
      <w:proofErr w:type="spellEnd"/>
      <w:r w:rsidR="000905D1" w:rsidRPr="00EE5D61">
        <w:rPr>
          <w:rFonts w:asciiTheme="majorBidi" w:hAnsiTheme="majorBidi" w:cstheme="majorBidi"/>
          <w:sz w:val="20"/>
          <w:szCs w:val="20"/>
        </w:rPr>
        <w:t xml:space="preserve">, Z., </w:t>
      </w:r>
      <w:r w:rsidR="000905D1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Malek, M. </w:t>
      </w:r>
      <w:r w:rsidR="009E3210" w:rsidRPr="00EE5D61">
        <w:rPr>
          <w:rFonts w:asciiTheme="majorBidi" w:hAnsiTheme="majorBidi" w:cstheme="majorBidi"/>
          <w:sz w:val="20"/>
          <w:szCs w:val="20"/>
        </w:rPr>
        <w:t xml:space="preserve">and </w:t>
      </w:r>
      <w:proofErr w:type="spellStart"/>
      <w:r w:rsidR="009E3210" w:rsidRPr="00EE5D61">
        <w:rPr>
          <w:rFonts w:asciiTheme="majorBidi" w:hAnsiTheme="majorBidi" w:cstheme="majorBidi"/>
          <w:sz w:val="20"/>
          <w:szCs w:val="20"/>
        </w:rPr>
        <w:t>Elahi</w:t>
      </w:r>
      <w:proofErr w:type="spellEnd"/>
      <w:r w:rsidR="009E3210" w:rsidRPr="00EE5D61">
        <w:rPr>
          <w:rFonts w:asciiTheme="majorBidi" w:hAnsiTheme="majorBidi" w:cstheme="majorBidi"/>
          <w:sz w:val="20"/>
          <w:szCs w:val="20"/>
        </w:rPr>
        <w:t>, E. (2013</w:t>
      </w:r>
      <w:r w:rsidR="000905D1" w:rsidRPr="00EE5D61">
        <w:rPr>
          <w:rFonts w:asciiTheme="majorBidi" w:hAnsiTheme="majorBidi" w:cstheme="majorBidi"/>
          <w:sz w:val="20"/>
          <w:szCs w:val="20"/>
        </w:rPr>
        <w:t xml:space="preserve">) 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Review of the earthworm fauna of Iran with emphasis on the Kohgiluyeh &amp; Boyer-Ahmad Province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  <w:rtl/>
        </w:rPr>
        <w:t>.</w:t>
      </w:r>
      <w:r w:rsidR="000905D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="000905D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Zootaxa</w:t>
      </w:r>
      <w:proofErr w:type="spellEnd"/>
      <w:r w:rsidR="009E3210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, </w:t>
      </w:r>
      <w:r w:rsidR="009E3210" w:rsidRPr="00EE5D61">
        <w:rPr>
          <w:rFonts w:asciiTheme="majorBidi" w:hAnsiTheme="majorBidi" w:cstheme="majorBidi"/>
          <w:color w:val="000000"/>
          <w:sz w:val="20"/>
          <w:szCs w:val="20"/>
        </w:rPr>
        <w:t>3670 (4): 440–448.</w:t>
      </w:r>
    </w:p>
    <w:p w14:paraId="4921A4AB" w14:textId="77777777" w:rsidR="008F6911" w:rsidRPr="00EE5D61" w:rsidRDefault="0039458C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35</w:t>
      </w:r>
      <w:r w:rsidR="008F6911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- 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Malek</w:t>
      </w:r>
      <w:r w:rsidR="009E3210" w:rsidRPr="00EE5D61">
        <w:rPr>
          <w:rFonts w:asciiTheme="majorBidi" w:hAnsiTheme="majorBidi" w:cstheme="majorBidi"/>
          <w:color w:val="000000"/>
          <w:sz w:val="20"/>
          <w:szCs w:val="20"/>
        </w:rPr>
        <w:t>i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L., </w:t>
      </w:r>
      <w:r w:rsidR="008F6911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Malek, M. </w:t>
      </w:r>
      <w:r w:rsidR="00EA471A" w:rsidRPr="00EE5D61">
        <w:rPr>
          <w:rFonts w:asciiTheme="majorBidi" w:hAnsiTheme="majorBidi" w:cstheme="majorBidi"/>
          <w:color w:val="000000"/>
          <w:sz w:val="20"/>
          <w:szCs w:val="20"/>
        </w:rPr>
        <w:t>and Palm, H. (2013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Two new species of </w:t>
      </w:r>
      <w:proofErr w:type="spellStart"/>
      <w:r w:rsidR="008F691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Acanthobothrium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(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Tetraphyllidea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: 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Onchobothriidae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from </w:t>
      </w:r>
      <w:proofErr w:type="spellStart"/>
      <w:r w:rsidR="008F691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Pastinachus</w:t>
      </w:r>
      <w:proofErr w:type="spellEnd"/>
      <w:r w:rsidR="008F691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 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cf</w:t>
      </w:r>
      <w:r w:rsidR="008F691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. </w:t>
      </w:r>
      <w:proofErr w:type="spellStart"/>
      <w:r w:rsidR="008F691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sephen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(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Myliobatiformes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: 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Dasyatidae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from the Persian Gulf and Gulf of Oman. </w:t>
      </w:r>
      <w:r w:rsidR="009E3210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Folia </w:t>
      </w:r>
      <w:proofErr w:type="spellStart"/>
      <w:r w:rsidR="009E3210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Parasitologica</w:t>
      </w:r>
      <w:proofErr w:type="spellEnd"/>
      <w:r w:rsidR="009E3210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, </w:t>
      </w:r>
      <w:r w:rsidR="009E3210" w:rsidRPr="00EE5D61">
        <w:rPr>
          <w:rFonts w:asciiTheme="majorBidi" w:hAnsiTheme="majorBidi" w:cstheme="majorBidi"/>
          <w:color w:val="000000"/>
          <w:sz w:val="20"/>
          <w:szCs w:val="20"/>
        </w:rPr>
        <w:t>60 (5): 448–456.</w:t>
      </w:r>
    </w:p>
    <w:p w14:paraId="2AB6FDA1" w14:textId="77777777" w:rsidR="00660445" w:rsidRPr="00EE5D61" w:rsidRDefault="0039458C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36</w:t>
      </w:r>
      <w:r w:rsidR="008F6911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- 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Amoozadeh, E., </w:t>
      </w:r>
      <w:r w:rsidR="008F6911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Malek, M.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Rashidinejad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R., 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Nabavi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S.M., 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Karbassi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M.R., 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Ghayoumi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, R.,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Ghorbanzadeh-Zafarani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G., </w:t>
      </w:r>
      <w:proofErr w:type="spellStart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Salehi</w:t>
      </w:r>
      <w:proofErr w:type="spellEnd"/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>, H., Sures, B. (</w:t>
      </w:r>
      <w:r w:rsidR="00553D44" w:rsidRPr="00EE5D61">
        <w:rPr>
          <w:rFonts w:asciiTheme="majorBidi" w:hAnsiTheme="majorBidi" w:cstheme="majorBidi"/>
          <w:color w:val="000000"/>
          <w:sz w:val="20"/>
          <w:szCs w:val="20"/>
        </w:rPr>
        <w:t>2014</w:t>
      </w:r>
      <w:r w:rsidR="008F691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Marine organisms as heavy metal bioindicators in the Persian Gulf and the Gulf of Oman. </w:t>
      </w:r>
      <w:r w:rsidR="008F691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Journal of Environmental Science and Pollution Research</w:t>
      </w:r>
      <w:r w:rsidR="00FF16E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,</w:t>
      </w:r>
      <w:r w:rsidR="00FF16E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21(3):2386-95.</w:t>
      </w:r>
    </w:p>
    <w:p w14:paraId="492CC43B" w14:textId="77777777" w:rsidR="008F6911" w:rsidRPr="00EE5D61" w:rsidRDefault="00660445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i/>
          <w:iCs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37- </w:t>
      </w:r>
      <w:bookmarkStart w:id="12" w:name="OLE_LINK5"/>
      <w:bookmarkStart w:id="13" w:name="OLE_LINK6"/>
      <w:proofErr w:type="spellStart"/>
      <w:r w:rsidRPr="00EE5D61">
        <w:rPr>
          <w:rFonts w:asciiTheme="majorBidi" w:hAnsiTheme="majorBidi" w:cstheme="majorBidi"/>
          <w:sz w:val="20"/>
          <w:szCs w:val="20"/>
          <w:lang w:eastAsia="en-US"/>
        </w:rPr>
        <w:t>Malekei-Ravasan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eastAsia="en-US"/>
        </w:rPr>
        <w:t xml:space="preserve">, N.,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eastAsia="en-US"/>
        </w:rPr>
        <w:t>Bahrami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eastAsia="en-US"/>
        </w:rPr>
        <w:t xml:space="preserve">, A.,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eastAsia="en-US"/>
        </w:rPr>
        <w:t>Shayeghi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eastAsia="en-US"/>
        </w:rPr>
        <w:t xml:space="preserve">, M.,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eastAsia="en-US"/>
        </w:rPr>
        <w:t>Oshaghi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eastAsia="en-US"/>
        </w:rPr>
        <w:t xml:space="preserve">, M.A., </w:t>
      </w:r>
      <w:proofErr w:type="spellStart"/>
      <w:r w:rsidRPr="00EE5D61">
        <w:rPr>
          <w:rFonts w:asciiTheme="majorBidi" w:hAnsiTheme="majorBidi" w:cstheme="majorBidi"/>
          <w:b/>
          <w:bCs/>
          <w:sz w:val="20"/>
          <w:szCs w:val="20"/>
          <w:lang w:eastAsia="en-US"/>
        </w:rPr>
        <w:t>Malek</w:t>
      </w:r>
      <w:proofErr w:type="spellEnd"/>
      <w:r w:rsidRPr="00EE5D61">
        <w:rPr>
          <w:rFonts w:asciiTheme="majorBidi" w:hAnsiTheme="majorBidi" w:cstheme="majorBidi"/>
          <w:b/>
          <w:bCs/>
          <w:sz w:val="20"/>
          <w:szCs w:val="20"/>
          <w:lang w:eastAsia="en-US"/>
        </w:rPr>
        <w:t xml:space="preserve">, M.,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eastAsia="en-US"/>
        </w:rPr>
        <w:t>Mansoorian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eastAsia="en-US"/>
        </w:rPr>
        <w:t xml:space="preserve">, A.B.,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eastAsia="en-US"/>
        </w:rPr>
        <w:t>Vatandoost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eastAsia="en-US"/>
        </w:rPr>
        <w:t>, H. (2013)</w:t>
      </w:r>
      <w:r w:rsidRPr="00EE5D61">
        <w:rPr>
          <w:rFonts w:asciiTheme="majorBidi" w:hAnsiTheme="majorBidi" w:cstheme="majorBidi"/>
          <w:b/>
          <w:bCs/>
          <w:sz w:val="20"/>
          <w:szCs w:val="20"/>
          <w:lang w:eastAsia="en-US"/>
        </w:rPr>
        <w:t xml:space="preserve"> </w:t>
      </w:r>
      <w:hyperlink r:id="rId11" w:history="1">
        <w:r w:rsidRPr="00EE5D61">
          <w:rPr>
            <w:rStyle w:val="Hyperlink"/>
            <w:rFonts w:asciiTheme="majorBidi" w:hAnsiTheme="majorBidi" w:cstheme="majorBidi"/>
            <w:color w:val="000000"/>
            <w:sz w:val="20"/>
            <w:szCs w:val="20"/>
            <w:u w:val="none"/>
          </w:rPr>
          <w:t xml:space="preserve">Notes on the Iran Caddisflies and Role of </w:t>
        </w:r>
        <w:proofErr w:type="spellStart"/>
        <w:r w:rsidRPr="00EE5D61">
          <w:rPr>
            <w:rStyle w:val="Hyperlink"/>
            <w:rFonts w:asciiTheme="majorBidi" w:hAnsiTheme="majorBidi" w:cstheme="majorBidi"/>
            <w:color w:val="000000"/>
            <w:sz w:val="20"/>
            <w:szCs w:val="20"/>
            <w:u w:val="none"/>
          </w:rPr>
          <w:t>Annulipalpian</w:t>
        </w:r>
        <w:proofErr w:type="spellEnd"/>
        <w:r w:rsidRPr="00EE5D61">
          <w:rPr>
            <w:rStyle w:val="Hyperlink"/>
            <w:rFonts w:asciiTheme="majorBidi" w:hAnsiTheme="majorBidi" w:cstheme="majorBidi"/>
            <w:color w:val="000000"/>
            <w:sz w:val="20"/>
            <w:szCs w:val="20"/>
            <w:u w:val="none"/>
          </w:rPr>
          <w:t xml:space="preserve"> </w:t>
        </w:r>
        <w:proofErr w:type="spellStart"/>
        <w:r w:rsidRPr="00EE5D61">
          <w:rPr>
            <w:rStyle w:val="Hyperlink"/>
            <w:rFonts w:asciiTheme="majorBidi" w:hAnsiTheme="majorBidi" w:cstheme="majorBidi"/>
            <w:color w:val="000000"/>
            <w:sz w:val="20"/>
            <w:szCs w:val="20"/>
            <w:u w:val="none"/>
          </w:rPr>
          <w:t>Hydropsychid</w:t>
        </w:r>
        <w:proofErr w:type="spellEnd"/>
        <w:r w:rsidRPr="00EE5D61">
          <w:rPr>
            <w:rStyle w:val="Hyperlink"/>
            <w:rFonts w:asciiTheme="majorBidi" w:hAnsiTheme="majorBidi" w:cstheme="majorBidi"/>
            <w:color w:val="000000"/>
            <w:sz w:val="20"/>
            <w:szCs w:val="20"/>
            <w:u w:val="none"/>
          </w:rPr>
          <w:t xml:space="preserve"> </w:t>
        </w:r>
        <w:proofErr w:type="spellStart"/>
        <w:r w:rsidRPr="00EE5D61">
          <w:rPr>
            <w:rStyle w:val="Hyperlink"/>
            <w:rFonts w:asciiTheme="majorBidi" w:hAnsiTheme="majorBidi" w:cstheme="majorBidi"/>
            <w:color w:val="000000"/>
            <w:sz w:val="20"/>
            <w:szCs w:val="20"/>
            <w:u w:val="none"/>
          </w:rPr>
          <w:t>Caddisflies</w:t>
        </w:r>
        <w:proofErr w:type="spellEnd"/>
        <w:r w:rsidRPr="00EE5D61">
          <w:rPr>
            <w:rStyle w:val="Hyperlink"/>
            <w:rFonts w:asciiTheme="majorBidi" w:hAnsiTheme="majorBidi" w:cstheme="majorBidi"/>
            <w:color w:val="000000"/>
            <w:sz w:val="20"/>
            <w:szCs w:val="20"/>
            <w:u w:val="none"/>
          </w:rPr>
          <w:t xml:space="preserve"> as a Bio-monitoring Agen</w:t>
        </w:r>
      </w:hyperlink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t. </w:t>
      </w:r>
      <w:r w:rsidRPr="00EE5D61">
        <w:rPr>
          <w:rFonts w:asciiTheme="majorBidi" w:hAnsiTheme="majorBidi" w:cstheme="majorBidi"/>
          <w:i/>
          <w:iCs/>
          <w:sz w:val="20"/>
          <w:szCs w:val="20"/>
          <w:lang w:eastAsia="en-US"/>
        </w:rPr>
        <w:t>Journal of Arthropod-Borne Disease,</w:t>
      </w:r>
      <w:r w:rsidRPr="00EE5D61">
        <w:rPr>
          <w:rFonts w:asciiTheme="majorBidi" w:hAnsiTheme="majorBidi" w:cstheme="majorBidi"/>
          <w:sz w:val="20"/>
          <w:szCs w:val="20"/>
          <w:lang w:eastAsia="en-US"/>
        </w:rPr>
        <w:t xml:space="preserve"> 7(1):71–82.</w:t>
      </w:r>
      <w:bookmarkEnd w:id="12"/>
      <w:bookmarkEnd w:id="13"/>
    </w:p>
    <w:p w14:paraId="5570F4DB" w14:textId="77777777" w:rsidR="00553D44" w:rsidRPr="00EE5D61" w:rsidRDefault="009E3210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38-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Golestaninasab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M., 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Malek, M.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Roohi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A.,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Karbassi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A.R.,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Amoozadeh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E.,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Rashidinejad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R.,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Ghayoumi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R. and Sures, B. 2014. A survey on bioconcentration capacities of some marine parasitic and free-living organisms in the Gulf of Oman. </w:t>
      </w:r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Ecological Indicators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37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>: 99-104.</w:t>
      </w:r>
    </w:p>
    <w:p w14:paraId="696E6533" w14:textId="77777777" w:rsidR="009F5D2D" w:rsidRPr="00EE5D61" w:rsidRDefault="00553D44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i/>
          <w:iCs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39-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Golestaninasab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M., 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Malek, M. </w:t>
      </w:r>
      <w:r w:rsidR="00813A32" w:rsidRPr="00EE5D61">
        <w:rPr>
          <w:rFonts w:asciiTheme="majorBidi" w:hAnsiTheme="majorBidi" w:cstheme="majorBidi"/>
          <w:color w:val="000000"/>
          <w:sz w:val="20"/>
          <w:szCs w:val="20"/>
        </w:rPr>
        <w:t>2015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. Two new species of </w:t>
      </w:r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Rhinebothrium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Linton, 1890 (Cestoda: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Rhinebothriidea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from 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Glaucostegus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granulatus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(Cuvier) (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Rajiformes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: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Rhinoblatidae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in the Gulf of Oman, Iran. </w:t>
      </w:r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Systematic Parasitology. </w:t>
      </w:r>
    </w:p>
    <w:p w14:paraId="4B2D4818" w14:textId="77777777" w:rsidR="009F5D2D" w:rsidRPr="00EE5D61" w:rsidRDefault="009F5D2D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lastRenderedPageBreak/>
        <w:t xml:space="preserve">40- 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>Maleki, L.,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Malek, M.,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Palam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H. 2015. Four new species of 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Acanthobothrium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(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Tetraphyllidea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: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Onchobothriidae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from the Giant Guitarfish, </w:t>
      </w:r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Rhynchobatus 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>cf.</w:t>
      </w:r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 djiddensis 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(Elasmobranchii: Rhynchobatidae), from the Persian Gulf and Gulf of Oman. </w:t>
      </w:r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Folia 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Parasitologica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62. </w:t>
      </w:r>
    </w:p>
    <w:p w14:paraId="23339025" w14:textId="77777777" w:rsidR="00813A32" w:rsidRPr="00EE5D61" w:rsidRDefault="00813A3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4</w:t>
      </w:r>
      <w:r w:rsidR="009F5D2D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1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-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Roohi-Aminjan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A., 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Malek, M.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2016. Two new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cestode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species of 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Tetragonocephalum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 Shipley &amp; Hornell, 1905 </w:t>
      </w:r>
      <w:r w:rsidR="00806FEC" w:rsidRPr="00EE5D61">
        <w:rPr>
          <w:rFonts w:asciiTheme="majorBidi" w:hAnsiTheme="majorBidi" w:cstheme="majorBidi"/>
          <w:color w:val="000000"/>
          <w:sz w:val="20"/>
          <w:szCs w:val="20"/>
        </w:rPr>
        <w:t>(</w:t>
      </w:r>
      <w:proofErr w:type="spellStart"/>
      <w:r w:rsidR="00806FEC" w:rsidRPr="00EE5D61">
        <w:rPr>
          <w:rFonts w:asciiTheme="majorBidi" w:hAnsiTheme="majorBidi" w:cstheme="majorBidi"/>
          <w:color w:val="000000"/>
          <w:sz w:val="20"/>
          <w:szCs w:val="20"/>
        </w:rPr>
        <w:t>Lecanicephal</w:t>
      </w:r>
      <w:r w:rsidR="00446537" w:rsidRPr="00EE5D61">
        <w:rPr>
          <w:rFonts w:asciiTheme="majorBidi" w:hAnsiTheme="majorBidi" w:cstheme="majorBidi"/>
          <w:color w:val="000000"/>
          <w:sz w:val="20"/>
          <w:szCs w:val="20"/>
        </w:rPr>
        <w:t>idea</w:t>
      </w:r>
      <w:proofErr w:type="spellEnd"/>
      <w:r w:rsidR="00446537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proofErr w:type="spellStart"/>
      <w:r w:rsidR="00446537" w:rsidRPr="00EE5D61">
        <w:rPr>
          <w:rFonts w:asciiTheme="majorBidi" w:hAnsiTheme="majorBidi" w:cstheme="majorBidi"/>
          <w:color w:val="000000"/>
          <w:sz w:val="20"/>
          <w:szCs w:val="20"/>
        </w:rPr>
        <w:t>Tetragonocephalidae</w:t>
      </w:r>
      <w:proofErr w:type="spellEnd"/>
      <w:r w:rsidR="00446537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>from 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Himantura</w:t>
      </w:r>
      <w:proofErr w:type="spellEnd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 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randalli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 Last,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Manjaji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>-Matsumoto &amp; Moore (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Myliobatiformes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>, 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Dasyatidae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>) from the Gulf of Oman</w:t>
      </w:r>
      <w:r w:rsidR="00806FEC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. </w:t>
      </w:r>
      <w:proofErr w:type="spellStart"/>
      <w:r w:rsidR="00806FEC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ZooKeys</w:t>
      </w:r>
      <w:proofErr w:type="spellEnd"/>
      <w:r w:rsidR="00806FEC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623: 1-13.</w:t>
      </w:r>
    </w:p>
    <w:p w14:paraId="0C2DA39A" w14:textId="77777777" w:rsidR="00B94DFC" w:rsidRPr="00EE5D61" w:rsidRDefault="00B94DFC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4</w:t>
      </w:r>
      <w:r w:rsidR="00E73828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2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-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Roohi-Aminjan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A., 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Malek, M.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737328" w:rsidRPr="00EE5D61">
        <w:rPr>
          <w:rFonts w:asciiTheme="majorBidi" w:hAnsiTheme="majorBidi" w:cstheme="majorBidi"/>
          <w:color w:val="000000"/>
          <w:sz w:val="20"/>
          <w:szCs w:val="20"/>
        </w:rPr>
        <w:t>2017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. 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Two new species of </w:t>
      </w:r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Tetragonocephalum</w:t>
      </w:r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(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Lecanicephalidea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: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Tetragonocephalidae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from 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Pastinachus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sephen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 (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Myliobatiformes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: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Dasyatidae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) from the Gulf of Oman. </w:t>
      </w:r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Folia </w:t>
      </w:r>
      <w:proofErr w:type="spellStart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Parasitologica</w:t>
      </w:r>
      <w:proofErr w:type="spellEnd"/>
      <w:r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. </w:t>
      </w:r>
      <w:r w:rsidR="00737328" w:rsidRPr="00EE5D61">
        <w:rPr>
          <w:rFonts w:asciiTheme="majorBidi" w:hAnsiTheme="majorBidi" w:cstheme="majorBidi"/>
          <w:color w:val="000000"/>
          <w:sz w:val="20"/>
          <w:szCs w:val="20"/>
        </w:rPr>
        <w:t>64: 1-8</w:t>
      </w:r>
    </w:p>
    <w:p w14:paraId="4DE9FB59" w14:textId="77777777" w:rsidR="00330AC1" w:rsidRPr="00EE5D61" w:rsidRDefault="00E73828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43</w:t>
      </w:r>
      <w:r w:rsidR="00330AC1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- Malek, M., </w:t>
      </w:r>
      <w:proofErr w:type="spellStart"/>
      <w:r w:rsidR="00330AC1" w:rsidRPr="00EE5D61">
        <w:rPr>
          <w:rFonts w:asciiTheme="majorBidi" w:hAnsiTheme="majorBidi" w:cstheme="majorBidi"/>
          <w:color w:val="000000"/>
          <w:sz w:val="20"/>
          <w:szCs w:val="20"/>
        </w:rPr>
        <w:t>Khodadoost</w:t>
      </w:r>
      <w:proofErr w:type="spellEnd"/>
      <w:r w:rsidR="00330AC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M. 2016. A Chronological Journey to Iranian Medicinal Leech, an Amazing Creature. </w:t>
      </w:r>
      <w:r w:rsidR="00330AC1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>Science cultivation</w:t>
      </w:r>
      <w:r w:rsidR="00330AC1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6(1): </w:t>
      </w:r>
      <w:r w:rsidR="0025125F" w:rsidRPr="00EE5D61">
        <w:rPr>
          <w:rFonts w:asciiTheme="majorBidi" w:hAnsiTheme="majorBidi" w:cstheme="majorBidi"/>
          <w:color w:val="000000"/>
          <w:sz w:val="20"/>
          <w:szCs w:val="20"/>
        </w:rPr>
        <w:t>73-80.</w:t>
      </w:r>
    </w:p>
    <w:p w14:paraId="245C6C36" w14:textId="77777777" w:rsidR="008B3EE7" w:rsidRPr="00EE5D61" w:rsidRDefault="00E73828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i/>
          <w:iCs/>
          <w:color w:val="000000"/>
          <w:sz w:val="20"/>
          <w:szCs w:val="20"/>
          <w:rtl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>44</w:t>
      </w:r>
      <w:r w:rsidR="008B3EE7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- </w:t>
      </w:r>
      <w:r w:rsidR="008B3EE7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Latif, R., </w:t>
      </w:r>
      <w:r w:rsidR="008B3EE7"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Malek, M., </w:t>
      </w:r>
      <w:r w:rsidR="008B3EE7" w:rsidRPr="00EE5D61">
        <w:rPr>
          <w:rFonts w:asciiTheme="majorBidi" w:hAnsiTheme="majorBidi" w:cstheme="majorBidi"/>
          <w:color w:val="000000"/>
          <w:sz w:val="20"/>
          <w:szCs w:val="20"/>
        </w:rPr>
        <w:t>Csuzdi, Cs., 2016. New earthworm records from the Central Zagros mountain</w:t>
      </w:r>
      <w:r w:rsidR="00484083"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Iran, with description of a new species. </w:t>
      </w:r>
      <w:r w:rsidR="00484083" w:rsidRPr="00EE5D61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North-Western Journal of Zoology. </w:t>
      </w:r>
    </w:p>
    <w:p w14:paraId="08B01628" w14:textId="77777777" w:rsidR="00B87459" w:rsidRPr="00EE5D61" w:rsidRDefault="00B87459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bCs/>
          <w:color w:val="000000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45-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Jafarifar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F., </w:t>
      </w:r>
      <w:r w:rsidRPr="00EE5D6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Malek, M.,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Parsa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H. and </w:t>
      </w:r>
      <w:proofErr w:type="spellStart"/>
      <w:r w:rsidRPr="00EE5D61">
        <w:rPr>
          <w:rFonts w:asciiTheme="majorBidi" w:hAnsiTheme="majorBidi" w:cstheme="majorBidi"/>
          <w:color w:val="000000"/>
          <w:sz w:val="20"/>
          <w:szCs w:val="20"/>
        </w:rPr>
        <w:t>Salehi</w:t>
      </w:r>
      <w:proofErr w:type="spellEnd"/>
      <w:r w:rsidRPr="00EE5D61">
        <w:rPr>
          <w:rFonts w:asciiTheme="majorBidi" w:hAnsiTheme="majorBidi" w:cstheme="majorBidi"/>
          <w:color w:val="000000"/>
          <w:sz w:val="20"/>
          <w:szCs w:val="20"/>
        </w:rPr>
        <w:t xml:space="preserve">, H. (In Press). </w:t>
      </w:r>
      <w:proofErr w:type="gramStart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>The  growth</w:t>
      </w:r>
      <w:proofErr w:type="gramEnd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survival rate and some reproduction properties of the medicinal leech, </w:t>
      </w:r>
      <w:proofErr w:type="spellStart"/>
      <w:r w:rsidRPr="00EE5D61">
        <w:rPr>
          <w:rFonts w:asciiTheme="majorBidi" w:hAnsiTheme="majorBidi" w:cstheme="majorBidi"/>
          <w:bCs/>
          <w:i/>
          <w:color w:val="000000"/>
          <w:sz w:val="20"/>
          <w:szCs w:val="20"/>
        </w:rPr>
        <w:t>Hirudo</w:t>
      </w:r>
      <w:proofErr w:type="spellEnd"/>
      <w:r w:rsidRPr="00EE5D61">
        <w:rPr>
          <w:rFonts w:asciiTheme="majorBidi" w:hAnsiTheme="majorBidi" w:cstheme="majorBidi"/>
          <w:bCs/>
          <w:i/>
          <w:color w:val="000000"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bCs/>
          <w:i/>
          <w:color w:val="000000"/>
          <w:sz w:val="20"/>
          <w:szCs w:val="20"/>
        </w:rPr>
        <w:t>orientalis</w:t>
      </w:r>
      <w:proofErr w:type="spellEnd"/>
      <w:r w:rsidRPr="00EE5D61">
        <w:rPr>
          <w:rFonts w:asciiTheme="majorBidi" w:hAnsiTheme="majorBidi" w:cstheme="majorBidi"/>
          <w:bCs/>
          <w:i/>
          <w:color w:val="000000"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>Utevsky</w:t>
      </w:r>
      <w:proofErr w:type="spellEnd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 and </w:t>
      </w:r>
      <w:proofErr w:type="spellStart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>Trontelj</w:t>
      </w:r>
      <w:proofErr w:type="spellEnd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2005 under laboratory conditions. </w:t>
      </w:r>
      <w:r w:rsidRPr="00EE5D61">
        <w:rPr>
          <w:rFonts w:asciiTheme="majorBidi" w:hAnsiTheme="majorBidi" w:cstheme="majorBidi"/>
          <w:bCs/>
          <w:i/>
          <w:iCs/>
          <w:color w:val="000000"/>
          <w:sz w:val="20"/>
          <w:szCs w:val="20"/>
        </w:rPr>
        <w:t>Journal of Natural History</w:t>
      </w:r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. </w:t>
      </w:r>
    </w:p>
    <w:p w14:paraId="664EBB65" w14:textId="77777777" w:rsidR="00806FEC" w:rsidRPr="00EE5D61" w:rsidRDefault="003B75BA" w:rsidP="00446967">
      <w:pPr>
        <w:spacing w:line="276" w:lineRule="auto"/>
        <w:ind w:left="567" w:hanging="567"/>
        <w:jc w:val="both"/>
        <w:rPr>
          <w:rFonts w:asciiTheme="majorBidi" w:eastAsia="Calibri" w:hAnsiTheme="majorBidi" w:cstheme="majorBidi"/>
          <w:sz w:val="20"/>
          <w:szCs w:val="20"/>
          <w:lang w:eastAsia="en-US"/>
        </w:rPr>
      </w:pPr>
      <w:r w:rsidRPr="00EE5D61">
        <w:rPr>
          <w:rFonts w:asciiTheme="majorBidi" w:hAnsiTheme="majorBidi" w:cstheme="majorBidi"/>
          <w:b/>
          <w:color w:val="000000"/>
          <w:sz w:val="20"/>
          <w:szCs w:val="20"/>
        </w:rPr>
        <w:t xml:space="preserve">46- </w:t>
      </w:r>
      <w:bookmarkStart w:id="14" w:name="OLE_LINK13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Latif, R., </w:t>
      </w:r>
      <w:proofErr w:type="spellStart"/>
      <w:r w:rsidRPr="00EE5D61">
        <w:rPr>
          <w:rFonts w:asciiTheme="majorBidi" w:hAnsiTheme="majorBidi" w:cstheme="majorBidi"/>
          <w:b/>
          <w:color w:val="000000"/>
          <w:sz w:val="20"/>
          <w:szCs w:val="20"/>
        </w:rPr>
        <w:t>Malek</w:t>
      </w:r>
      <w:proofErr w:type="spellEnd"/>
      <w:r w:rsidRPr="00EE5D61">
        <w:rPr>
          <w:rFonts w:asciiTheme="majorBidi" w:hAnsiTheme="majorBidi" w:cstheme="majorBidi"/>
          <w:b/>
          <w:color w:val="000000"/>
          <w:sz w:val="20"/>
          <w:szCs w:val="20"/>
        </w:rPr>
        <w:t>, M.</w:t>
      </w:r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</w:t>
      </w:r>
      <w:proofErr w:type="spellStart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>Roohi-Aminjan</w:t>
      </w:r>
      <w:proofErr w:type="spellEnd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A., </w:t>
      </w:r>
      <w:proofErr w:type="spellStart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>Nadimoghadam</w:t>
      </w:r>
      <w:proofErr w:type="spellEnd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N., </w:t>
      </w:r>
      <w:proofErr w:type="spellStart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>Mirshamsi</w:t>
      </w:r>
      <w:proofErr w:type="spellEnd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O., </w:t>
      </w:r>
      <w:proofErr w:type="spellStart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>Mirmasoumi</w:t>
      </w:r>
      <w:proofErr w:type="spellEnd"/>
      <w:r w:rsidRPr="00EE5D61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H. and Hosseini, E. (In press). </w:t>
      </w:r>
      <w:r w:rsidRPr="00EE5D61">
        <w:rPr>
          <w:rFonts w:asciiTheme="majorBidi" w:eastAsia="Calibri" w:hAnsiTheme="majorBidi" w:cstheme="majorBidi"/>
          <w:sz w:val="20"/>
          <w:szCs w:val="20"/>
          <w:lang w:eastAsia="en-US"/>
        </w:rPr>
        <w:t xml:space="preserve">Comparative studies on reproductive traits of natural populations of </w:t>
      </w:r>
      <w:proofErr w:type="spellStart"/>
      <w:r w:rsidRPr="00EE5D61">
        <w:rPr>
          <w:rFonts w:asciiTheme="majorBidi" w:eastAsia="Calibri" w:hAnsiTheme="majorBidi" w:cstheme="majorBidi"/>
          <w:i/>
          <w:iCs/>
          <w:sz w:val="20"/>
          <w:szCs w:val="20"/>
          <w:lang w:eastAsia="en-US"/>
        </w:rPr>
        <w:t>Eisenia</w:t>
      </w:r>
      <w:proofErr w:type="spellEnd"/>
      <w:r w:rsidRPr="00EE5D61">
        <w:rPr>
          <w:rFonts w:asciiTheme="majorBidi" w:eastAsia="Calibri" w:hAnsiTheme="majorBidi" w:cstheme="majorBidi"/>
          <w:i/>
          <w:iCs/>
          <w:sz w:val="20"/>
          <w:szCs w:val="20"/>
          <w:lang w:eastAsia="en-US"/>
        </w:rPr>
        <w:t xml:space="preserve"> </w:t>
      </w:r>
      <w:proofErr w:type="spellStart"/>
      <w:r w:rsidRPr="00EE5D61">
        <w:rPr>
          <w:rFonts w:asciiTheme="majorBidi" w:eastAsia="Calibri" w:hAnsiTheme="majorBidi" w:cstheme="majorBidi"/>
          <w:i/>
          <w:iCs/>
          <w:sz w:val="20"/>
          <w:szCs w:val="20"/>
          <w:lang w:eastAsia="en-US"/>
        </w:rPr>
        <w:t>andrei</w:t>
      </w:r>
      <w:proofErr w:type="spellEnd"/>
      <w:r w:rsidRPr="00EE5D61">
        <w:rPr>
          <w:rFonts w:asciiTheme="majorBidi" w:eastAsia="Calibri" w:hAnsiTheme="majorBidi" w:cstheme="majorBidi"/>
          <w:i/>
          <w:iCs/>
          <w:sz w:val="20"/>
          <w:szCs w:val="20"/>
          <w:lang w:eastAsia="en-US"/>
        </w:rPr>
        <w:t xml:space="preserve"> </w:t>
      </w:r>
      <w:proofErr w:type="spellStart"/>
      <w:r w:rsidRPr="00EE5D61">
        <w:rPr>
          <w:rFonts w:asciiTheme="majorBidi" w:eastAsia="Calibri" w:hAnsiTheme="majorBidi" w:cstheme="majorBidi"/>
          <w:sz w:val="20"/>
          <w:szCs w:val="20"/>
          <w:lang w:eastAsia="en-US"/>
        </w:rPr>
        <w:t>Bouché</w:t>
      </w:r>
      <w:proofErr w:type="spellEnd"/>
      <w:r w:rsidRPr="00EE5D61">
        <w:rPr>
          <w:rFonts w:asciiTheme="majorBidi" w:eastAsia="Calibri" w:hAnsiTheme="majorBidi" w:cstheme="majorBidi"/>
          <w:sz w:val="20"/>
          <w:szCs w:val="20"/>
          <w:lang w:eastAsia="en-US"/>
        </w:rPr>
        <w:t xml:space="preserve">, 1972 from Zagros Mountain, Iran (Annelida: </w:t>
      </w:r>
      <w:proofErr w:type="spellStart"/>
      <w:r w:rsidRPr="00EE5D61">
        <w:rPr>
          <w:rFonts w:asciiTheme="majorBidi" w:eastAsia="Calibri" w:hAnsiTheme="majorBidi" w:cstheme="majorBidi"/>
          <w:sz w:val="20"/>
          <w:szCs w:val="20"/>
          <w:lang w:eastAsia="en-US"/>
        </w:rPr>
        <w:t>Oligochaeta</w:t>
      </w:r>
      <w:proofErr w:type="spellEnd"/>
      <w:r w:rsidRPr="00EE5D61">
        <w:rPr>
          <w:rFonts w:asciiTheme="majorBidi" w:eastAsia="Calibri" w:hAnsiTheme="majorBidi" w:cstheme="majorBidi"/>
          <w:sz w:val="20"/>
          <w:szCs w:val="20"/>
          <w:lang w:eastAsia="en-US"/>
        </w:rPr>
        <w:t xml:space="preserve">). </w:t>
      </w:r>
      <w:bookmarkEnd w:id="14"/>
      <w:proofErr w:type="spellStart"/>
      <w:r w:rsidRPr="00EE5D61">
        <w:rPr>
          <w:rFonts w:asciiTheme="majorBidi" w:eastAsia="Calibri" w:hAnsiTheme="majorBidi" w:cstheme="majorBidi"/>
          <w:i/>
          <w:iCs/>
          <w:sz w:val="20"/>
          <w:szCs w:val="20"/>
          <w:lang w:eastAsia="en-US"/>
        </w:rPr>
        <w:t>Zootaxa</w:t>
      </w:r>
      <w:proofErr w:type="spellEnd"/>
      <w:r w:rsidRPr="00EE5D61">
        <w:rPr>
          <w:rFonts w:asciiTheme="majorBidi" w:eastAsia="Calibri" w:hAnsiTheme="majorBidi" w:cstheme="majorBidi"/>
          <w:i/>
          <w:iCs/>
          <w:sz w:val="20"/>
          <w:szCs w:val="20"/>
          <w:lang w:eastAsia="en-US"/>
        </w:rPr>
        <w:t>.</w:t>
      </w:r>
    </w:p>
    <w:p w14:paraId="7577FABD" w14:textId="77777777" w:rsidR="003B75BA" w:rsidRPr="00EE5D61" w:rsidRDefault="003B75BA" w:rsidP="00446967">
      <w:pPr>
        <w:spacing w:line="276" w:lineRule="auto"/>
        <w:jc w:val="both"/>
        <w:rPr>
          <w:rFonts w:asciiTheme="majorBidi" w:eastAsia="Calibri" w:hAnsiTheme="majorBidi" w:cstheme="majorBidi"/>
          <w:sz w:val="20"/>
          <w:szCs w:val="20"/>
          <w:lang w:eastAsia="en-US"/>
        </w:rPr>
      </w:pPr>
    </w:p>
    <w:p w14:paraId="16DB17D4" w14:textId="77777777" w:rsidR="004B0FF2" w:rsidRPr="00EE5D61" w:rsidRDefault="004B0FF2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  <w:u w:val="single"/>
        </w:rPr>
        <w:t>CONFERENCES</w:t>
      </w:r>
    </w:p>
    <w:p w14:paraId="6E2DDA88" w14:textId="77777777" w:rsidR="004B0FF2" w:rsidRPr="00EE5D61" w:rsidRDefault="004B0FF2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</w:rPr>
      </w:pPr>
    </w:p>
    <w:p w14:paraId="70258E49" w14:textId="77777777" w:rsidR="004B0FF2" w:rsidRPr="00EE5D61" w:rsidRDefault="004B0FF2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t xml:space="preserve">1- Malek, M. </w:t>
      </w:r>
      <w:r w:rsidRPr="00EE5D61">
        <w:rPr>
          <w:rFonts w:asciiTheme="majorBidi" w:hAnsiTheme="majorBidi" w:cstheme="majorBidi"/>
        </w:rPr>
        <w:t xml:space="preserve">(1995) Ecology of Helminthes parasites of gobies, </w:t>
      </w:r>
      <w:proofErr w:type="spellStart"/>
      <w:r w:rsidRPr="00EE5D61">
        <w:rPr>
          <w:rFonts w:asciiTheme="majorBidi" w:hAnsiTheme="majorBidi" w:cstheme="majorBidi"/>
          <w:i/>
          <w:iCs/>
        </w:rPr>
        <w:t>Pomatoschistus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</w:rPr>
        <w:t>microps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r w:rsidRPr="00EE5D61">
        <w:rPr>
          <w:rFonts w:asciiTheme="majorBidi" w:hAnsiTheme="majorBidi" w:cstheme="majorBidi"/>
        </w:rPr>
        <w:t xml:space="preserve">and </w:t>
      </w:r>
      <w:r w:rsidRPr="00EE5D61">
        <w:rPr>
          <w:rFonts w:asciiTheme="majorBidi" w:hAnsiTheme="majorBidi" w:cstheme="majorBidi"/>
          <w:i/>
          <w:iCs/>
        </w:rPr>
        <w:t xml:space="preserve">P. </w:t>
      </w:r>
      <w:proofErr w:type="spellStart"/>
      <w:r w:rsidRPr="00EE5D61">
        <w:rPr>
          <w:rFonts w:asciiTheme="majorBidi" w:hAnsiTheme="majorBidi" w:cstheme="majorBidi"/>
          <w:i/>
          <w:iCs/>
        </w:rPr>
        <w:t>minutus</w:t>
      </w:r>
      <w:proofErr w:type="spellEnd"/>
      <w:r w:rsidRPr="00EE5D61">
        <w:rPr>
          <w:rFonts w:asciiTheme="majorBidi" w:hAnsiTheme="majorBidi" w:cstheme="majorBidi"/>
        </w:rPr>
        <w:t xml:space="preserve"> from South-West Wales, Britain, Spring meeting of British society for fish </w:t>
      </w:r>
      <w:proofErr w:type="spellStart"/>
      <w:r w:rsidRPr="00EE5D61">
        <w:rPr>
          <w:rFonts w:asciiTheme="majorBidi" w:hAnsiTheme="majorBidi" w:cstheme="majorBidi"/>
        </w:rPr>
        <w:t>parasitologists</w:t>
      </w:r>
      <w:proofErr w:type="spellEnd"/>
      <w:r w:rsidRPr="00EE5D61">
        <w:rPr>
          <w:rFonts w:asciiTheme="majorBidi" w:hAnsiTheme="majorBidi" w:cstheme="majorBidi"/>
        </w:rPr>
        <w:t>, 1-3</w:t>
      </w:r>
      <w:r w:rsidRPr="00EE5D61">
        <w:rPr>
          <w:rFonts w:asciiTheme="majorBidi" w:hAnsiTheme="majorBidi" w:cstheme="majorBidi"/>
          <w:vertAlign w:val="superscript"/>
        </w:rPr>
        <w:t>rd</w:t>
      </w:r>
      <w:r w:rsidRPr="00EE5D61">
        <w:rPr>
          <w:rFonts w:asciiTheme="majorBidi" w:hAnsiTheme="majorBidi" w:cstheme="majorBidi"/>
        </w:rPr>
        <w:t xml:space="preserve"> March, Bangor, Britain. </w:t>
      </w:r>
    </w:p>
    <w:p w14:paraId="6BD08286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2- Malek, M. </w:t>
      </w:r>
      <w:r w:rsidRPr="00EE5D61">
        <w:rPr>
          <w:rFonts w:asciiTheme="majorBidi" w:hAnsiTheme="majorBidi" w:cstheme="majorBidi"/>
          <w:sz w:val="20"/>
          <w:szCs w:val="20"/>
        </w:rPr>
        <w:t xml:space="preserve">and James B. L. (1995) Quantitative effects of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helmith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parasites of the growth parameters of the common goby,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Pomatoschistus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microps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</w:rPr>
        <w:t xml:space="preserve">and the sand goby, </w:t>
      </w:r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P.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minutus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</w:rPr>
        <w:t>(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Osteichthyes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Gobidae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). </w:t>
      </w:r>
      <w:r w:rsidRPr="00EE5D61">
        <w:rPr>
          <w:rFonts w:asciiTheme="majorBidi" w:hAnsiTheme="majorBidi" w:cstheme="majorBidi"/>
          <w:i/>
          <w:iCs/>
          <w:sz w:val="20"/>
          <w:szCs w:val="20"/>
        </w:rPr>
        <w:t>In:</w:t>
      </w:r>
      <w:r w:rsidRPr="00EE5D61">
        <w:rPr>
          <w:rFonts w:asciiTheme="majorBidi" w:hAnsiTheme="majorBidi" w:cstheme="majorBidi"/>
          <w:sz w:val="20"/>
          <w:szCs w:val="20"/>
        </w:rPr>
        <w:t xml:space="preserve"> Methodology in Fish Diseases Research (Eds. Barnes, A. C., Davidson, G. A.</w:t>
      </w:r>
      <w:proofErr w:type="gramStart"/>
      <w:r w:rsidRPr="00EE5D61">
        <w:rPr>
          <w:rFonts w:asciiTheme="majorBidi" w:hAnsiTheme="majorBidi" w:cstheme="majorBidi"/>
          <w:sz w:val="20"/>
          <w:szCs w:val="20"/>
        </w:rPr>
        <w:t xml:space="preserve">, 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Hiney</w:t>
      </w:r>
      <w:proofErr w:type="spellEnd"/>
      <w:proofErr w:type="gramEnd"/>
      <w:r w:rsidRPr="00EE5D61">
        <w:rPr>
          <w:rFonts w:asciiTheme="majorBidi" w:hAnsiTheme="majorBidi" w:cstheme="majorBidi"/>
          <w:sz w:val="20"/>
          <w:szCs w:val="20"/>
        </w:rPr>
        <w:t>, M., D. McIntosh). Fisheries Research Service, Aberdeen, U.K. pp:271-279.</w:t>
      </w:r>
    </w:p>
    <w:p w14:paraId="392C4032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3- Malek, M. </w:t>
      </w:r>
      <w:r w:rsidRPr="00EE5D61">
        <w:rPr>
          <w:rFonts w:asciiTheme="majorBidi" w:hAnsiTheme="majorBidi" w:cstheme="majorBidi"/>
          <w:sz w:val="20"/>
          <w:szCs w:val="20"/>
        </w:rPr>
        <w:t>(1996) Applicability of parasites in identifying host species and age groups, 1</w:t>
      </w:r>
      <w:r w:rsidRPr="00EE5D61">
        <w:rPr>
          <w:rFonts w:asciiTheme="majorBidi" w:hAnsiTheme="majorBidi" w:cstheme="majorBidi"/>
          <w:sz w:val="20"/>
          <w:szCs w:val="20"/>
          <w:vertAlign w:val="superscript"/>
        </w:rPr>
        <w:t>st</w:t>
      </w:r>
      <w:r w:rsidRPr="00EE5D61">
        <w:rPr>
          <w:rFonts w:asciiTheme="majorBidi" w:hAnsiTheme="majorBidi" w:cstheme="majorBidi"/>
          <w:sz w:val="20"/>
          <w:szCs w:val="20"/>
        </w:rPr>
        <w:t xml:space="preserve"> Zoology congress of Iran, 17-18</w:t>
      </w:r>
      <w:r w:rsidRPr="00EE5D61">
        <w:rPr>
          <w:rFonts w:asciiTheme="majorBidi" w:hAnsiTheme="majorBidi" w:cstheme="majorBidi"/>
          <w:sz w:val="20"/>
          <w:szCs w:val="20"/>
          <w:vertAlign w:val="superscript"/>
        </w:rPr>
        <w:t>th</w:t>
      </w:r>
      <w:r w:rsidRPr="00EE5D61">
        <w:rPr>
          <w:rFonts w:asciiTheme="majorBidi" w:hAnsiTheme="majorBidi" w:cstheme="majorBidi"/>
          <w:sz w:val="20"/>
          <w:szCs w:val="20"/>
        </w:rPr>
        <w:t xml:space="preserve"> September, Tehran, Iran.</w:t>
      </w:r>
    </w:p>
    <w:p w14:paraId="71A79F32" w14:textId="77777777" w:rsidR="004B0FF2" w:rsidRPr="00EE5D61" w:rsidRDefault="004B0FF2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t>4- Malek, M.</w:t>
      </w:r>
      <w:r w:rsidRPr="00EE5D61">
        <w:rPr>
          <w:rFonts w:asciiTheme="majorBidi" w:hAnsiTheme="majorBidi" w:cstheme="majorBidi"/>
        </w:rPr>
        <w:t xml:space="preserve"> (2001) Population dynamic of the common goby, </w:t>
      </w:r>
      <w:proofErr w:type="spellStart"/>
      <w:r w:rsidRPr="00EE5D61">
        <w:rPr>
          <w:rFonts w:asciiTheme="majorBidi" w:hAnsiTheme="majorBidi" w:cstheme="majorBidi"/>
          <w:i/>
          <w:iCs/>
        </w:rPr>
        <w:t>Pomatoschistus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</w:rPr>
        <w:t>microps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r w:rsidRPr="00EE5D61">
        <w:rPr>
          <w:rFonts w:asciiTheme="majorBidi" w:hAnsiTheme="majorBidi" w:cstheme="majorBidi"/>
        </w:rPr>
        <w:t>from South-West Wales, Britain. The 5</w:t>
      </w:r>
      <w:r w:rsidRPr="00EE5D61">
        <w:rPr>
          <w:rFonts w:asciiTheme="majorBidi" w:hAnsiTheme="majorBidi" w:cstheme="majorBidi"/>
          <w:vertAlign w:val="superscript"/>
        </w:rPr>
        <w:t>th</w:t>
      </w:r>
      <w:r w:rsidRPr="00EE5D61">
        <w:rPr>
          <w:rFonts w:asciiTheme="majorBidi" w:hAnsiTheme="majorBidi" w:cstheme="majorBidi"/>
        </w:rPr>
        <w:t xml:space="preserve"> symposium of Marine and Atmospheric Science, 7-9 March, Bandar Abbas, Iran.</w:t>
      </w:r>
    </w:p>
    <w:p w14:paraId="4693239F" w14:textId="77777777" w:rsidR="004B0FF2" w:rsidRPr="00EE5D61" w:rsidRDefault="004B0FF2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t xml:space="preserve">5- Malek, M. </w:t>
      </w:r>
      <w:r w:rsidRPr="00EE5D61">
        <w:rPr>
          <w:rFonts w:asciiTheme="majorBidi" w:hAnsiTheme="majorBidi" w:cstheme="majorBidi"/>
        </w:rPr>
        <w:t xml:space="preserve">(2001) Study of parasitic infection of gobies from South-West Wales and applicability of </w:t>
      </w:r>
      <w:proofErr w:type="spellStart"/>
      <w:r w:rsidRPr="00EE5D61">
        <w:rPr>
          <w:rFonts w:asciiTheme="majorBidi" w:hAnsiTheme="majorBidi" w:cstheme="majorBidi"/>
        </w:rPr>
        <w:t>Prasites</w:t>
      </w:r>
      <w:proofErr w:type="spellEnd"/>
      <w:r w:rsidRPr="00EE5D61">
        <w:rPr>
          <w:rFonts w:asciiTheme="majorBidi" w:hAnsiTheme="majorBidi" w:cstheme="majorBidi"/>
        </w:rPr>
        <w:t xml:space="preserve"> as a biological tags. The first Iranian congress of fish health and diseases, 15-17 February, Ahvaz, Iran.</w:t>
      </w:r>
    </w:p>
    <w:p w14:paraId="15CA5851" w14:textId="77777777" w:rsidR="004B0FF2" w:rsidRPr="00EE5D61" w:rsidRDefault="004B0FF2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t xml:space="preserve">6- Malek, M. </w:t>
      </w:r>
      <w:r w:rsidRPr="00EE5D61">
        <w:rPr>
          <w:rFonts w:asciiTheme="majorBidi" w:hAnsiTheme="majorBidi" w:cstheme="majorBidi"/>
        </w:rPr>
        <w:t xml:space="preserve">(2001) Parasitic infections of two species of goby, </w:t>
      </w:r>
      <w:proofErr w:type="spellStart"/>
      <w:r w:rsidRPr="00EE5D61">
        <w:rPr>
          <w:rFonts w:asciiTheme="majorBidi" w:hAnsiTheme="majorBidi" w:cstheme="majorBidi"/>
          <w:i/>
          <w:iCs/>
        </w:rPr>
        <w:t>Pomatoschistus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</w:rPr>
        <w:t>microps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r w:rsidRPr="00EE5D61">
        <w:rPr>
          <w:rFonts w:asciiTheme="majorBidi" w:hAnsiTheme="majorBidi" w:cstheme="majorBidi"/>
        </w:rPr>
        <w:t xml:space="preserve">and </w:t>
      </w:r>
      <w:r w:rsidRPr="00EE5D61">
        <w:rPr>
          <w:rFonts w:asciiTheme="majorBidi" w:hAnsiTheme="majorBidi" w:cstheme="majorBidi"/>
          <w:i/>
          <w:iCs/>
        </w:rPr>
        <w:t xml:space="preserve">P. </w:t>
      </w:r>
      <w:proofErr w:type="spellStart"/>
      <w:r w:rsidRPr="00EE5D61">
        <w:rPr>
          <w:rFonts w:asciiTheme="majorBidi" w:hAnsiTheme="majorBidi" w:cstheme="majorBidi"/>
          <w:i/>
          <w:iCs/>
        </w:rPr>
        <w:t>minutus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r w:rsidRPr="00EE5D61">
        <w:rPr>
          <w:rFonts w:asciiTheme="majorBidi" w:hAnsiTheme="majorBidi" w:cstheme="majorBidi"/>
        </w:rPr>
        <w:t>(</w:t>
      </w:r>
      <w:proofErr w:type="spellStart"/>
      <w:r w:rsidRPr="00EE5D61">
        <w:rPr>
          <w:rFonts w:asciiTheme="majorBidi" w:hAnsiTheme="majorBidi" w:cstheme="majorBidi"/>
        </w:rPr>
        <w:t>Osteichthyes</w:t>
      </w:r>
      <w:proofErr w:type="spellEnd"/>
      <w:r w:rsidRPr="00EE5D61">
        <w:rPr>
          <w:rFonts w:asciiTheme="majorBidi" w:hAnsiTheme="majorBidi" w:cstheme="majorBidi"/>
        </w:rPr>
        <w:t xml:space="preserve">: </w:t>
      </w:r>
      <w:proofErr w:type="spellStart"/>
      <w:r w:rsidRPr="00EE5D61">
        <w:rPr>
          <w:rFonts w:asciiTheme="majorBidi" w:hAnsiTheme="majorBidi" w:cstheme="majorBidi"/>
        </w:rPr>
        <w:t>Gobiidae</w:t>
      </w:r>
      <w:proofErr w:type="spellEnd"/>
      <w:r w:rsidRPr="00EE5D61">
        <w:rPr>
          <w:rFonts w:asciiTheme="majorBidi" w:hAnsiTheme="majorBidi" w:cstheme="majorBidi"/>
        </w:rPr>
        <w:t>). 10</w:t>
      </w:r>
      <w:r w:rsidRPr="00EE5D61">
        <w:rPr>
          <w:rFonts w:asciiTheme="majorBidi" w:hAnsiTheme="majorBidi" w:cstheme="majorBidi"/>
          <w:vertAlign w:val="superscript"/>
        </w:rPr>
        <w:t>th</w:t>
      </w:r>
      <w:r w:rsidRPr="00EE5D61">
        <w:rPr>
          <w:rFonts w:asciiTheme="majorBidi" w:hAnsiTheme="majorBidi" w:cstheme="majorBidi"/>
        </w:rPr>
        <w:t xml:space="preserve"> international conference of </w:t>
      </w:r>
      <w:proofErr w:type="spellStart"/>
      <w:r w:rsidRPr="00EE5D61">
        <w:rPr>
          <w:rFonts w:asciiTheme="majorBidi" w:hAnsiTheme="majorBidi" w:cstheme="majorBidi"/>
        </w:rPr>
        <w:t>Erupean</w:t>
      </w:r>
      <w:proofErr w:type="spellEnd"/>
      <w:r w:rsidRPr="00EE5D61">
        <w:rPr>
          <w:rFonts w:asciiTheme="majorBidi" w:hAnsiTheme="majorBidi" w:cstheme="majorBidi"/>
        </w:rPr>
        <w:t xml:space="preserve"> Association of fish pathologists. 9-14 September, Dublin, Ireland.</w:t>
      </w:r>
    </w:p>
    <w:p w14:paraId="0EAACED4" w14:textId="77777777" w:rsidR="004B0FF2" w:rsidRPr="00EE5D61" w:rsidRDefault="004B0FF2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t>7- Malek, M</w:t>
      </w:r>
      <w:r w:rsidRPr="00EE5D61">
        <w:rPr>
          <w:rFonts w:asciiTheme="majorBidi" w:hAnsiTheme="majorBidi" w:cstheme="majorBidi"/>
        </w:rPr>
        <w:t xml:space="preserve">. and </w:t>
      </w:r>
      <w:proofErr w:type="spellStart"/>
      <w:r w:rsidRPr="00EE5D61">
        <w:rPr>
          <w:rFonts w:asciiTheme="majorBidi" w:hAnsiTheme="majorBidi" w:cstheme="majorBidi"/>
        </w:rPr>
        <w:t>Rouhi</w:t>
      </w:r>
      <w:proofErr w:type="spellEnd"/>
      <w:r w:rsidRPr="00EE5D61">
        <w:rPr>
          <w:rFonts w:asciiTheme="majorBidi" w:hAnsiTheme="majorBidi" w:cstheme="majorBidi"/>
        </w:rPr>
        <w:t xml:space="preserve"> </w:t>
      </w:r>
      <w:proofErr w:type="spellStart"/>
      <w:r w:rsidRPr="00EE5D61">
        <w:rPr>
          <w:rFonts w:asciiTheme="majorBidi" w:hAnsiTheme="majorBidi" w:cstheme="majorBidi"/>
        </w:rPr>
        <w:t>Aminjan</w:t>
      </w:r>
      <w:proofErr w:type="spellEnd"/>
      <w:r w:rsidRPr="00EE5D61">
        <w:rPr>
          <w:rFonts w:asciiTheme="majorBidi" w:hAnsiTheme="majorBidi" w:cstheme="majorBidi"/>
        </w:rPr>
        <w:t xml:space="preserve">, A. (2003) Study of </w:t>
      </w:r>
      <w:proofErr w:type="spellStart"/>
      <w:r w:rsidRPr="00EE5D61">
        <w:rPr>
          <w:rFonts w:asciiTheme="majorBidi" w:hAnsiTheme="majorBidi" w:cstheme="majorBidi"/>
          <w:i/>
          <w:iCs/>
        </w:rPr>
        <w:t>Clinostomum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proofErr w:type="gramStart"/>
      <w:r w:rsidRPr="00EE5D61">
        <w:rPr>
          <w:rFonts w:asciiTheme="majorBidi" w:hAnsiTheme="majorBidi" w:cstheme="majorBidi"/>
          <w:i/>
          <w:iCs/>
        </w:rPr>
        <w:t>complanatum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r w:rsidRPr="00EE5D61">
        <w:rPr>
          <w:rFonts w:asciiTheme="majorBidi" w:hAnsiTheme="majorBidi" w:cstheme="majorBidi"/>
        </w:rPr>
        <w:t xml:space="preserve"> in</w:t>
      </w:r>
      <w:proofErr w:type="gramEnd"/>
      <w:r w:rsidRPr="00EE5D61">
        <w:rPr>
          <w:rFonts w:asciiTheme="majorBidi" w:hAnsiTheme="majorBidi" w:cstheme="majorBidi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</w:rPr>
        <w:t>gracilis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r w:rsidRPr="00EE5D61">
        <w:rPr>
          <w:rFonts w:asciiTheme="majorBidi" w:hAnsiTheme="majorBidi" w:cstheme="majorBidi"/>
        </w:rPr>
        <w:t>(</w:t>
      </w:r>
      <w:proofErr w:type="spellStart"/>
      <w:r w:rsidRPr="00EE5D61">
        <w:rPr>
          <w:rFonts w:asciiTheme="majorBidi" w:hAnsiTheme="majorBidi" w:cstheme="majorBidi"/>
        </w:rPr>
        <w:t>Osteichthyes</w:t>
      </w:r>
      <w:proofErr w:type="spellEnd"/>
      <w:r w:rsidRPr="00EE5D61">
        <w:rPr>
          <w:rFonts w:asciiTheme="majorBidi" w:hAnsiTheme="majorBidi" w:cstheme="majorBidi"/>
        </w:rPr>
        <w:t xml:space="preserve">: </w:t>
      </w:r>
      <w:proofErr w:type="spellStart"/>
      <w:r w:rsidRPr="00EE5D61">
        <w:rPr>
          <w:rFonts w:asciiTheme="majorBidi" w:hAnsiTheme="majorBidi" w:cstheme="majorBidi"/>
        </w:rPr>
        <w:t>Cyprinidae</w:t>
      </w:r>
      <w:proofErr w:type="spellEnd"/>
      <w:r w:rsidRPr="00EE5D61">
        <w:rPr>
          <w:rFonts w:asciiTheme="majorBidi" w:hAnsiTheme="majorBidi" w:cstheme="majorBidi"/>
        </w:rPr>
        <w:t xml:space="preserve">) from </w:t>
      </w:r>
      <w:proofErr w:type="spellStart"/>
      <w:r w:rsidRPr="00EE5D61">
        <w:rPr>
          <w:rFonts w:asciiTheme="majorBidi" w:hAnsiTheme="majorBidi" w:cstheme="majorBidi"/>
        </w:rPr>
        <w:t>Shiroud</w:t>
      </w:r>
      <w:proofErr w:type="spellEnd"/>
      <w:r w:rsidRPr="00EE5D61">
        <w:rPr>
          <w:rFonts w:asciiTheme="majorBidi" w:hAnsiTheme="majorBidi" w:cstheme="majorBidi"/>
        </w:rPr>
        <w:t xml:space="preserve"> River, Iran: Comparison of the years 1992 and 2002. 23</w:t>
      </w:r>
      <w:r w:rsidRPr="00EE5D61">
        <w:rPr>
          <w:rFonts w:asciiTheme="majorBidi" w:hAnsiTheme="majorBidi" w:cstheme="majorBidi"/>
          <w:vertAlign w:val="superscript"/>
        </w:rPr>
        <w:t>rd</w:t>
      </w:r>
      <w:r w:rsidRPr="00EE5D61">
        <w:rPr>
          <w:rFonts w:asciiTheme="majorBidi" w:hAnsiTheme="majorBidi" w:cstheme="majorBidi"/>
        </w:rPr>
        <w:t xml:space="preserve"> International Pakistan Congress of Zoology, 3-5 March, 2003.</w:t>
      </w:r>
    </w:p>
    <w:p w14:paraId="49CD65B8" w14:textId="77777777" w:rsidR="004B0FF2" w:rsidRPr="00EE5D61" w:rsidRDefault="004B0FF2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</w:rPr>
        <w:t>8- Malek, M.</w:t>
      </w:r>
      <w:r w:rsidRPr="00EE5D61">
        <w:rPr>
          <w:rFonts w:asciiTheme="majorBidi" w:hAnsiTheme="majorBidi" w:cstheme="majorBidi"/>
        </w:rPr>
        <w:t xml:space="preserve"> (2003) Parasites as indicator of host </w:t>
      </w:r>
      <w:proofErr w:type="spellStart"/>
      <w:r w:rsidRPr="00EE5D61">
        <w:rPr>
          <w:rFonts w:asciiTheme="majorBidi" w:hAnsiTheme="majorBidi" w:cstheme="majorBidi"/>
        </w:rPr>
        <w:t>behaviour</w:t>
      </w:r>
      <w:proofErr w:type="spellEnd"/>
      <w:r w:rsidRPr="00EE5D61">
        <w:rPr>
          <w:rFonts w:asciiTheme="majorBidi" w:hAnsiTheme="majorBidi" w:cstheme="majorBidi"/>
        </w:rPr>
        <w:t xml:space="preserve">. FSBI, Fish as a model of </w:t>
      </w:r>
      <w:proofErr w:type="spellStart"/>
      <w:r w:rsidRPr="00EE5D61">
        <w:rPr>
          <w:rFonts w:asciiTheme="majorBidi" w:hAnsiTheme="majorBidi" w:cstheme="majorBidi"/>
        </w:rPr>
        <w:t>behaviour</w:t>
      </w:r>
      <w:proofErr w:type="spellEnd"/>
      <w:r w:rsidRPr="00EE5D61">
        <w:rPr>
          <w:rFonts w:asciiTheme="majorBidi" w:hAnsiTheme="majorBidi" w:cstheme="majorBidi"/>
        </w:rPr>
        <w:t xml:space="preserve">, 4-7 July, Norwich, U.K. </w:t>
      </w:r>
    </w:p>
    <w:p w14:paraId="67C4215A" w14:textId="77777777" w:rsidR="004B0FF2" w:rsidRPr="00EE5D61" w:rsidRDefault="004B0FF2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b/>
          <w:bCs/>
        </w:rPr>
        <w:t>9-</w:t>
      </w:r>
      <w:r w:rsidRPr="00EE5D61">
        <w:rPr>
          <w:rFonts w:asciiTheme="majorBidi" w:hAnsiTheme="majorBidi" w:cstheme="majorBidi"/>
        </w:rPr>
        <w:t xml:space="preserve"> </w:t>
      </w:r>
      <w:r w:rsidRPr="00EE5D61">
        <w:rPr>
          <w:rFonts w:asciiTheme="majorBidi" w:hAnsiTheme="majorBidi" w:cstheme="majorBidi"/>
          <w:b/>
          <w:bCs/>
        </w:rPr>
        <w:t>Malek M.</w:t>
      </w:r>
      <w:r w:rsidRPr="00EE5D61">
        <w:rPr>
          <w:rFonts w:asciiTheme="majorBidi" w:hAnsiTheme="majorBidi" w:cstheme="majorBidi"/>
        </w:rPr>
        <w:t xml:space="preserve"> and </w:t>
      </w:r>
      <w:proofErr w:type="spellStart"/>
      <w:r w:rsidRPr="00EE5D61">
        <w:rPr>
          <w:rFonts w:asciiTheme="majorBidi" w:hAnsiTheme="majorBidi" w:cstheme="majorBidi"/>
        </w:rPr>
        <w:t>Rouhi</w:t>
      </w:r>
      <w:proofErr w:type="spellEnd"/>
      <w:r w:rsidRPr="00EE5D61">
        <w:rPr>
          <w:rFonts w:asciiTheme="majorBidi" w:hAnsiTheme="majorBidi" w:cstheme="majorBidi"/>
        </w:rPr>
        <w:t xml:space="preserve"> </w:t>
      </w:r>
      <w:proofErr w:type="spellStart"/>
      <w:r w:rsidRPr="00EE5D61">
        <w:rPr>
          <w:rFonts w:asciiTheme="majorBidi" w:hAnsiTheme="majorBidi" w:cstheme="majorBidi"/>
        </w:rPr>
        <w:t>Aminjan</w:t>
      </w:r>
      <w:proofErr w:type="spellEnd"/>
      <w:r w:rsidRPr="00EE5D61">
        <w:rPr>
          <w:rFonts w:asciiTheme="majorBidi" w:hAnsiTheme="majorBidi" w:cstheme="majorBidi"/>
        </w:rPr>
        <w:t>, A. (200</w:t>
      </w:r>
      <w:r w:rsidRPr="00EE5D61">
        <w:rPr>
          <w:rFonts w:asciiTheme="majorBidi" w:hAnsiTheme="majorBidi" w:cstheme="majorBidi"/>
          <w:lang w:bidi="fa-IR"/>
        </w:rPr>
        <w:t>4</w:t>
      </w:r>
      <w:r w:rsidRPr="00EE5D61">
        <w:rPr>
          <w:rFonts w:asciiTheme="majorBidi" w:hAnsiTheme="majorBidi" w:cstheme="majorBidi"/>
        </w:rPr>
        <w:t xml:space="preserve">) Ecology of helminthes parasites of </w:t>
      </w:r>
      <w:proofErr w:type="spellStart"/>
      <w:r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</w:rPr>
        <w:t>gracilis</w:t>
      </w:r>
      <w:proofErr w:type="spellEnd"/>
      <w:r w:rsidRPr="00EE5D61">
        <w:rPr>
          <w:rFonts w:asciiTheme="majorBidi" w:hAnsiTheme="majorBidi" w:cstheme="majorBidi"/>
          <w:i/>
          <w:iCs/>
        </w:rPr>
        <w:t xml:space="preserve"> </w:t>
      </w:r>
      <w:r w:rsidRPr="00EE5D61">
        <w:rPr>
          <w:rFonts w:asciiTheme="majorBidi" w:hAnsiTheme="majorBidi" w:cstheme="majorBidi"/>
        </w:rPr>
        <w:t xml:space="preserve">from </w:t>
      </w:r>
      <w:proofErr w:type="spellStart"/>
      <w:r w:rsidRPr="00EE5D61">
        <w:rPr>
          <w:rFonts w:asciiTheme="majorBidi" w:hAnsiTheme="majorBidi" w:cstheme="majorBidi"/>
        </w:rPr>
        <w:t>Shiroud</w:t>
      </w:r>
      <w:proofErr w:type="spellEnd"/>
      <w:r w:rsidRPr="00EE5D61">
        <w:rPr>
          <w:rFonts w:asciiTheme="majorBidi" w:hAnsiTheme="majorBidi" w:cstheme="majorBidi"/>
        </w:rPr>
        <w:t xml:space="preserve"> River (</w:t>
      </w:r>
      <w:proofErr w:type="spellStart"/>
      <w:r w:rsidRPr="00EE5D61">
        <w:rPr>
          <w:rFonts w:asciiTheme="majorBidi" w:hAnsiTheme="majorBidi" w:cstheme="majorBidi"/>
        </w:rPr>
        <w:t>Mazandaran</w:t>
      </w:r>
      <w:proofErr w:type="spellEnd"/>
      <w:r w:rsidRPr="00EE5D61">
        <w:rPr>
          <w:rFonts w:asciiTheme="majorBidi" w:hAnsiTheme="majorBidi" w:cstheme="majorBidi"/>
        </w:rPr>
        <w:t xml:space="preserve">). </w:t>
      </w:r>
      <w:r w:rsidRPr="00EE5D61">
        <w:rPr>
          <w:rFonts w:asciiTheme="majorBidi" w:hAnsiTheme="majorBidi" w:cstheme="majorBidi"/>
          <w:lang w:bidi="fa-IR"/>
        </w:rPr>
        <w:t>Spring meeting of British society for parasitology, 4-7</w:t>
      </w:r>
      <w:r w:rsidRPr="00EE5D61">
        <w:rPr>
          <w:rFonts w:asciiTheme="majorBidi" w:hAnsiTheme="majorBidi" w:cstheme="majorBidi"/>
          <w:vertAlign w:val="superscript"/>
          <w:lang w:bidi="fa-IR"/>
        </w:rPr>
        <w:t>th</w:t>
      </w:r>
      <w:r w:rsidRPr="00EE5D61">
        <w:rPr>
          <w:rFonts w:asciiTheme="majorBidi" w:hAnsiTheme="majorBidi" w:cstheme="majorBidi"/>
          <w:lang w:bidi="fa-IR"/>
        </w:rPr>
        <w:t xml:space="preserve"> April, Chester, Britain.</w:t>
      </w:r>
    </w:p>
    <w:p w14:paraId="6A406DE8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10- </w:t>
      </w:r>
      <w:r w:rsidRPr="00EE5D61">
        <w:rPr>
          <w:rFonts w:asciiTheme="majorBidi" w:hAnsiTheme="majorBidi" w:cstheme="majorBidi"/>
          <w:sz w:val="20"/>
          <w:szCs w:val="20"/>
        </w:rPr>
        <w:t xml:space="preserve">Rajab-Pour, M. R., 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>M. Malek</w:t>
      </w:r>
      <w:r w:rsidRPr="00EE5D61">
        <w:rPr>
          <w:rFonts w:asciiTheme="majorBidi" w:hAnsiTheme="majorBidi" w:cstheme="majorBidi"/>
          <w:sz w:val="20"/>
          <w:szCs w:val="20"/>
        </w:rPr>
        <w:t xml:space="preserve">, M. R.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Ganjali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and H.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Khoshbavar_Rostami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(2005) Parasites as biological indicators of heavy metals in Starry sturgeon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Aciperser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stellatus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. </w:t>
      </w:r>
      <w:r w:rsidRPr="00EE5D61">
        <w:rPr>
          <w:rFonts w:asciiTheme="majorBidi" w:hAnsiTheme="majorBidi" w:cstheme="majorBidi"/>
          <w:sz w:val="20"/>
          <w:szCs w:val="20"/>
        </w:rPr>
        <w:t>5</w:t>
      </w:r>
      <w:r w:rsidRPr="00EE5D61">
        <w:rPr>
          <w:rFonts w:asciiTheme="majorBidi" w:hAnsiTheme="majorBidi" w:cstheme="majorBidi"/>
          <w:sz w:val="20"/>
          <w:szCs w:val="20"/>
          <w:vertAlign w:val="superscript"/>
        </w:rPr>
        <w:t>th</w:t>
      </w:r>
      <w:r w:rsidRPr="00EE5D61">
        <w:rPr>
          <w:rFonts w:asciiTheme="majorBidi" w:hAnsiTheme="majorBidi" w:cstheme="majorBidi"/>
          <w:sz w:val="20"/>
          <w:szCs w:val="20"/>
        </w:rPr>
        <w:t xml:space="preserve"> international symposium on sturgeon, 9-13 May,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Ramsar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>, Iran.</w:t>
      </w:r>
    </w:p>
    <w:p w14:paraId="44C552EB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11- Malek, M. </w:t>
      </w:r>
      <w:r w:rsidRPr="00EE5D61">
        <w:rPr>
          <w:rFonts w:asciiTheme="majorBidi" w:hAnsiTheme="majorBidi" w:cstheme="majorBidi"/>
          <w:sz w:val="20"/>
          <w:szCs w:val="20"/>
        </w:rPr>
        <w:t xml:space="preserve">(2005) Life history of the gobies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Pomatoschistus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microps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</w:rPr>
        <w:t xml:space="preserve">and </w:t>
      </w:r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P.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minutus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</w:rPr>
        <w:t xml:space="preserve">from South West Wales. Annual main meeting of the Society for Experimental Biology, 11-15 July, Barcelona,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Sapain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>.</w:t>
      </w:r>
    </w:p>
    <w:p w14:paraId="610AE1F4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12- </w:t>
      </w:r>
      <w:r w:rsidRPr="00EE5D61">
        <w:rPr>
          <w:rFonts w:asciiTheme="majorBidi" w:hAnsiTheme="majorBidi" w:cstheme="majorBidi"/>
          <w:sz w:val="20"/>
          <w:szCs w:val="20"/>
        </w:rPr>
        <w:t xml:space="preserve">A.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Rouhi-Aminjan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and 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M. Malek </w:t>
      </w:r>
      <w:r w:rsidRPr="00EE5D61">
        <w:rPr>
          <w:rFonts w:asciiTheme="majorBidi" w:hAnsiTheme="majorBidi" w:cstheme="majorBidi"/>
          <w:sz w:val="20"/>
          <w:szCs w:val="20"/>
        </w:rPr>
        <w:t xml:space="preserve">(2005) Seasonal variation of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Diplostomum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spathaceum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</w:rPr>
        <w:t>(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Digenea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Diplostomatidae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) in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gracilis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</w:rPr>
        <w:t xml:space="preserve">from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Shiroud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River, Iran. Annual main meeting of the Society for Experimental Biology, 11-15 July, Barcelona,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Sapain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>.</w:t>
      </w:r>
    </w:p>
    <w:p w14:paraId="798B2CA6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13- </w:t>
      </w:r>
      <w:r w:rsidRPr="00EE5D61">
        <w:rPr>
          <w:rFonts w:asciiTheme="majorBidi" w:hAnsiTheme="majorBidi" w:cstheme="majorBidi"/>
          <w:sz w:val="20"/>
          <w:szCs w:val="20"/>
        </w:rPr>
        <w:t xml:space="preserve">Haseli, M. and 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Malek, M. </w:t>
      </w:r>
      <w:r w:rsidRPr="00EE5D61">
        <w:rPr>
          <w:rFonts w:asciiTheme="majorBidi" w:hAnsiTheme="majorBidi" w:cstheme="majorBidi"/>
          <w:sz w:val="20"/>
          <w:szCs w:val="20"/>
        </w:rPr>
        <w:t xml:space="preserve">(2005) Study of </w:t>
      </w:r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Paraorygmatobothrium </w:t>
      </w:r>
      <w:r w:rsidRPr="00EE5D61">
        <w:rPr>
          <w:rFonts w:asciiTheme="majorBidi" w:hAnsiTheme="majorBidi" w:cstheme="majorBidi"/>
          <w:sz w:val="20"/>
          <w:szCs w:val="20"/>
        </w:rPr>
        <w:t>sp. (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Cestoda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Tetraphylidea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) in shark,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Carcharhinus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dussumieri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</w:rPr>
        <w:t>from the Persian Gulf. 7</w:t>
      </w:r>
      <w:r w:rsidRPr="00EE5D61">
        <w:rPr>
          <w:rFonts w:asciiTheme="majorBidi" w:hAnsiTheme="majorBidi" w:cstheme="majorBidi"/>
          <w:sz w:val="20"/>
          <w:szCs w:val="20"/>
          <w:vertAlign w:val="superscript"/>
        </w:rPr>
        <w:t>th</w:t>
      </w:r>
      <w:r w:rsidRPr="00EE5D61">
        <w:rPr>
          <w:rFonts w:asciiTheme="majorBidi" w:hAnsiTheme="majorBidi" w:cstheme="majorBidi"/>
          <w:sz w:val="20"/>
          <w:szCs w:val="20"/>
        </w:rPr>
        <w:t xml:space="preserve"> invertebrate biodiversity and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consevation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conference, 4-9 December,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Canbera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>, Australia.</w:t>
      </w:r>
    </w:p>
    <w:p w14:paraId="6B3CC26E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b/>
          <w:bCs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14-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Ghanbari-fardi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M. and 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Malek, M. </w:t>
      </w:r>
      <w:r w:rsidRPr="00EE5D61">
        <w:rPr>
          <w:rFonts w:asciiTheme="majorBidi" w:hAnsiTheme="majorBidi" w:cstheme="majorBidi"/>
          <w:sz w:val="20"/>
          <w:szCs w:val="20"/>
        </w:rPr>
        <w:t xml:space="preserve">(2006) Intertidal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ichthyofauna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of the Persian Gulf:1-Hormozgan province, Iran. The state of the Gulf ecosystems, Future and threats, 5-7 March, Alain, United Arab Emirates.</w:t>
      </w:r>
    </w:p>
    <w:p w14:paraId="14FBE5FB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15-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Ghadri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V., 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>Malek</w:t>
      </w:r>
      <w:r w:rsidRPr="00EE5D61">
        <w:rPr>
          <w:rFonts w:asciiTheme="majorBidi" w:hAnsiTheme="majorBidi" w:cstheme="majorBidi"/>
          <w:sz w:val="20"/>
          <w:szCs w:val="20"/>
        </w:rPr>
        <w:t xml:space="preserve">, 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M. </w:t>
      </w:r>
      <w:r w:rsidRPr="00EE5D61">
        <w:rPr>
          <w:rFonts w:asciiTheme="majorBidi" w:hAnsiTheme="majorBidi" w:cstheme="majorBidi"/>
          <w:sz w:val="20"/>
          <w:szCs w:val="20"/>
        </w:rPr>
        <w:t xml:space="preserve">and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Nasroullahi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A. (2006) Bioaccumulations of nickel and cadmium in the muscle and gill of mudskipper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Boleophthalmus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dussumieri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in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Mahshar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estuary, Iran. The state of the Gulf ecosystems, Future and threats, 5-7 March, Alain, United Arab Emirates.</w:t>
      </w:r>
    </w:p>
    <w:p w14:paraId="1EB296F1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16- </w:t>
      </w:r>
      <w:r w:rsidRPr="00EE5D61">
        <w:rPr>
          <w:rFonts w:asciiTheme="majorBidi" w:hAnsiTheme="majorBidi" w:cstheme="majorBidi"/>
          <w:sz w:val="20"/>
          <w:szCs w:val="20"/>
        </w:rPr>
        <w:t xml:space="preserve">Haseli, M., 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Malek, M. </w:t>
      </w:r>
      <w:r w:rsidRPr="00EE5D61">
        <w:rPr>
          <w:rFonts w:asciiTheme="majorBidi" w:hAnsiTheme="majorBidi" w:cstheme="majorBidi"/>
          <w:sz w:val="20"/>
          <w:szCs w:val="20"/>
        </w:rPr>
        <w:t xml:space="preserve">and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Mobedi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I. (2006) Ecology of Tetraphyllidean cestodes of the shark </w:t>
      </w:r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Carcharhinus dussumieri </w:t>
      </w:r>
      <w:r w:rsidRPr="00EE5D61">
        <w:rPr>
          <w:rFonts w:asciiTheme="majorBidi" w:hAnsiTheme="majorBidi" w:cstheme="majorBidi"/>
          <w:sz w:val="20"/>
          <w:szCs w:val="20"/>
        </w:rPr>
        <w:t>from the Persian Gulf. The state of the Gulf ecosystems, Future and threats, 5-7 March, Alain, United Arab Emirates.</w:t>
      </w:r>
    </w:p>
    <w:p w14:paraId="44555D56" w14:textId="77777777" w:rsidR="00485560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17- </w:t>
      </w:r>
      <w:r w:rsidRPr="00EE5D61">
        <w:rPr>
          <w:rFonts w:asciiTheme="majorBidi" w:hAnsiTheme="majorBidi" w:cstheme="majorBidi"/>
          <w:sz w:val="20"/>
          <w:szCs w:val="20"/>
        </w:rPr>
        <w:t xml:space="preserve">Haseli, M., 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Malek, M. </w:t>
      </w:r>
      <w:r w:rsidRPr="00EE5D61">
        <w:rPr>
          <w:rFonts w:asciiTheme="majorBidi" w:hAnsiTheme="majorBidi" w:cstheme="majorBidi"/>
          <w:sz w:val="20"/>
          <w:szCs w:val="20"/>
        </w:rPr>
        <w:t xml:space="preserve">and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Mobedi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I. (2006) First report of Trypanorhynch cestodes of the shark </w:t>
      </w:r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Carcharhinus dussumieri </w:t>
      </w:r>
      <w:r w:rsidRPr="00EE5D61">
        <w:rPr>
          <w:rFonts w:asciiTheme="majorBidi" w:hAnsiTheme="majorBidi" w:cstheme="majorBidi"/>
          <w:sz w:val="20"/>
          <w:szCs w:val="20"/>
        </w:rPr>
        <w:t>from the Persian Gulf. The state of the Gulf ecosystems, Future and threats, 5-7 March, Alain, United Arab Emirates.</w:t>
      </w:r>
    </w:p>
    <w:p w14:paraId="19EA9884" w14:textId="77777777" w:rsidR="00485560" w:rsidRPr="00EE5D61" w:rsidRDefault="00485560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18- </w:t>
      </w:r>
      <w:r w:rsidRPr="00EE5D61">
        <w:rPr>
          <w:rFonts w:asciiTheme="majorBidi" w:hAnsiTheme="majorBidi" w:cstheme="majorBidi"/>
          <w:sz w:val="20"/>
          <w:szCs w:val="20"/>
        </w:rPr>
        <w:t>Mirmonsef, H.,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 Malek, M. </w:t>
      </w:r>
      <w:r w:rsidRPr="00EE5D61">
        <w:rPr>
          <w:rFonts w:asciiTheme="majorBidi" w:hAnsiTheme="majorBidi" w:cstheme="majorBidi"/>
          <w:sz w:val="20"/>
          <w:szCs w:val="20"/>
        </w:rPr>
        <w:t>and Latif, R. 2013. Diversity and habitat preference of earthworms from Central Elburz Mountain, Iran. 6</w:t>
      </w:r>
      <w:r w:rsidRPr="00EE5D61">
        <w:rPr>
          <w:rFonts w:asciiTheme="majorBidi" w:hAnsiTheme="majorBidi" w:cstheme="majorBidi"/>
          <w:sz w:val="20"/>
          <w:szCs w:val="20"/>
          <w:vertAlign w:val="superscript"/>
        </w:rPr>
        <w:t>th</w:t>
      </w:r>
      <w:r w:rsidRPr="00EE5D61">
        <w:rPr>
          <w:rFonts w:asciiTheme="majorBidi" w:hAnsiTheme="majorBidi" w:cstheme="majorBidi"/>
          <w:sz w:val="20"/>
          <w:szCs w:val="20"/>
        </w:rPr>
        <w:t xml:space="preserve"> International Oligochaetes Taxonomy Meeting, 22 – 25</w:t>
      </w:r>
      <w:r w:rsidRPr="00EE5D61">
        <w:rPr>
          <w:rFonts w:asciiTheme="majorBidi" w:hAnsiTheme="majorBidi" w:cstheme="majorBidi"/>
          <w:sz w:val="20"/>
          <w:szCs w:val="20"/>
          <w:vertAlign w:val="superscript"/>
        </w:rPr>
        <w:t>th</w:t>
      </w:r>
      <w:r w:rsidRPr="00EE5D61">
        <w:rPr>
          <w:rFonts w:asciiTheme="majorBidi" w:hAnsiTheme="majorBidi" w:cstheme="majorBidi"/>
          <w:sz w:val="20"/>
          <w:szCs w:val="20"/>
        </w:rPr>
        <w:t xml:space="preserve"> April, Portugal. </w:t>
      </w:r>
    </w:p>
    <w:p w14:paraId="57E9C57C" w14:textId="77777777" w:rsidR="004B0FF2" w:rsidRPr="00EE5D61" w:rsidRDefault="00485560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19</w:t>
      </w:r>
      <w:r w:rsidRPr="00EE5D61">
        <w:rPr>
          <w:rFonts w:asciiTheme="majorBidi" w:hAnsiTheme="majorBidi" w:cstheme="majorBidi"/>
          <w:sz w:val="20"/>
          <w:szCs w:val="20"/>
        </w:rPr>
        <w:t>- Mirmonsef, H.,</w:t>
      </w: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 Malek, M. </w:t>
      </w:r>
      <w:r w:rsidRPr="00EE5D61">
        <w:rPr>
          <w:rFonts w:asciiTheme="majorBidi" w:hAnsiTheme="majorBidi" w:cstheme="majorBidi"/>
          <w:sz w:val="20"/>
          <w:szCs w:val="20"/>
        </w:rPr>
        <w:t>and Latif, R. 2013. Comparison of two populations of </w:t>
      </w:r>
      <w:r w:rsidRPr="00EE5D61">
        <w:rPr>
          <w:rFonts w:asciiTheme="majorBidi" w:hAnsiTheme="majorBidi" w:cstheme="majorBidi"/>
          <w:i/>
          <w:iCs/>
          <w:sz w:val="20"/>
          <w:szCs w:val="20"/>
        </w:rPr>
        <w:t>Dendrobaena veneta</w:t>
      </w:r>
      <w:r w:rsidRPr="00EE5D61">
        <w:rPr>
          <w:rFonts w:asciiTheme="majorBidi" w:hAnsiTheme="majorBidi" w:cstheme="majorBidi"/>
          <w:sz w:val="20"/>
          <w:szCs w:val="20"/>
        </w:rPr>
        <w:t> (Rosa, 1886) from Tehran Province. 6</w:t>
      </w:r>
      <w:r w:rsidRPr="00EE5D61">
        <w:rPr>
          <w:rFonts w:asciiTheme="majorBidi" w:hAnsiTheme="majorBidi" w:cstheme="majorBidi"/>
          <w:sz w:val="20"/>
          <w:szCs w:val="20"/>
          <w:vertAlign w:val="superscript"/>
        </w:rPr>
        <w:t>th</w:t>
      </w:r>
      <w:r w:rsidRPr="00EE5D61">
        <w:rPr>
          <w:rFonts w:asciiTheme="majorBidi" w:hAnsiTheme="majorBidi" w:cstheme="majorBidi"/>
          <w:sz w:val="20"/>
          <w:szCs w:val="20"/>
        </w:rPr>
        <w:t xml:space="preserve"> International Oligochaetes Taxonomy Meeting, 22 – 25</w:t>
      </w:r>
      <w:r w:rsidRPr="00EE5D61">
        <w:rPr>
          <w:rFonts w:asciiTheme="majorBidi" w:hAnsiTheme="majorBidi" w:cstheme="majorBidi"/>
          <w:sz w:val="20"/>
          <w:szCs w:val="20"/>
          <w:vertAlign w:val="superscript"/>
        </w:rPr>
        <w:t>th</w:t>
      </w:r>
      <w:r w:rsidRPr="00EE5D61">
        <w:rPr>
          <w:rFonts w:asciiTheme="majorBidi" w:hAnsiTheme="majorBidi" w:cstheme="majorBidi"/>
          <w:sz w:val="20"/>
          <w:szCs w:val="20"/>
        </w:rPr>
        <w:t xml:space="preserve"> April, Portugal. </w:t>
      </w:r>
    </w:p>
    <w:p w14:paraId="3E4A1577" w14:textId="77777777" w:rsidR="004B0FF2" w:rsidRPr="00EE5D61" w:rsidRDefault="004B0FF2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3B2653E4" w14:textId="77777777" w:rsidR="00FB5C8E" w:rsidRPr="00EE5D61" w:rsidRDefault="00FB5C8E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  <w:u w:val="single"/>
        </w:rPr>
        <w:t>THESIS SUPERVISION</w:t>
      </w:r>
    </w:p>
    <w:p w14:paraId="7D630991" w14:textId="77777777" w:rsidR="00446967" w:rsidRPr="00EE5D61" w:rsidRDefault="00446967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486D2D9D" w14:textId="77777777" w:rsidR="00B26151" w:rsidRPr="00EE5D61" w:rsidRDefault="008321A6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  <w:lang w:bidi="fa-IR"/>
        </w:rPr>
        <w:t xml:space="preserve">1- </w:t>
      </w:r>
      <w:proofErr w:type="spellStart"/>
      <w:r w:rsidR="00B26151" w:rsidRPr="00EE5D61">
        <w:rPr>
          <w:rFonts w:asciiTheme="majorBidi" w:hAnsiTheme="majorBidi" w:cstheme="majorBidi"/>
          <w:lang w:bidi="fa-IR"/>
        </w:rPr>
        <w:t>Rouhi</w:t>
      </w:r>
      <w:proofErr w:type="spellEnd"/>
      <w:r w:rsidR="00B26151" w:rsidRPr="00EE5D61">
        <w:rPr>
          <w:rFonts w:asciiTheme="majorBidi" w:hAnsiTheme="majorBidi" w:cstheme="majorBidi"/>
          <w:lang w:bidi="fa-IR"/>
        </w:rPr>
        <w:t xml:space="preserve"> </w:t>
      </w:r>
      <w:proofErr w:type="spellStart"/>
      <w:r w:rsidR="00B26151" w:rsidRPr="00EE5D61">
        <w:rPr>
          <w:rFonts w:asciiTheme="majorBidi" w:hAnsiTheme="majorBidi" w:cstheme="majorBidi"/>
          <w:lang w:bidi="fa-IR"/>
        </w:rPr>
        <w:t>Aminjan</w:t>
      </w:r>
      <w:proofErr w:type="spellEnd"/>
      <w:r w:rsidR="00B26151" w:rsidRPr="00EE5D61">
        <w:rPr>
          <w:rFonts w:asciiTheme="majorBidi" w:hAnsiTheme="majorBidi" w:cstheme="majorBidi"/>
          <w:lang w:bidi="fa-IR"/>
        </w:rPr>
        <w:t xml:space="preserve">, A. 2003. Ecology of parasites of </w:t>
      </w:r>
      <w:proofErr w:type="spellStart"/>
      <w:r w:rsidR="00B26151" w:rsidRPr="00EE5D61">
        <w:rPr>
          <w:rFonts w:asciiTheme="majorBidi" w:hAnsiTheme="majorBidi" w:cstheme="majorBidi"/>
          <w:i/>
          <w:iCs/>
          <w:lang w:bidi="fa-IR"/>
        </w:rPr>
        <w:t>Capoeta</w:t>
      </w:r>
      <w:proofErr w:type="spellEnd"/>
      <w:r w:rsidR="00B26151" w:rsidRPr="00EE5D61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="00B26151" w:rsidRPr="00EE5D61">
        <w:rPr>
          <w:rFonts w:asciiTheme="majorBidi" w:hAnsiTheme="majorBidi" w:cstheme="majorBidi"/>
          <w:i/>
          <w:iCs/>
          <w:lang w:bidi="fa-IR"/>
        </w:rPr>
        <w:t>capoeta</w:t>
      </w:r>
      <w:proofErr w:type="spellEnd"/>
      <w:r w:rsidR="00B26151" w:rsidRPr="00EE5D61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="00B26151" w:rsidRPr="00EE5D61">
        <w:rPr>
          <w:rFonts w:asciiTheme="majorBidi" w:hAnsiTheme="majorBidi" w:cstheme="majorBidi"/>
          <w:i/>
          <w:iCs/>
          <w:lang w:bidi="fa-IR"/>
        </w:rPr>
        <w:t>gracilis</w:t>
      </w:r>
      <w:proofErr w:type="spellEnd"/>
      <w:r w:rsidR="00B26151" w:rsidRPr="00EE5D61">
        <w:rPr>
          <w:rFonts w:asciiTheme="majorBidi" w:hAnsiTheme="majorBidi" w:cstheme="majorBidi"/>
          <w:lang w:bidi="fa-IR"/>
        </w:rPr>
        <w:t xml:space="preserve"> from </w:t>
      </w:r>
      <w:proofErr w:type="spellStart"/>
      <w:r w:rsidR="00B26151" w:rsidRPr="00EE5D61">
        <w:rPr>
          <w:rFonts w:asciiTheme="majorBidi" w:hAnsiTheme="majorBidi" w:cstheme="majorBidi"/>
          <w:lang w:bidi="fa-IR"/>
        </w:rPr>
        <w:t>Shiroud</w:t>
      </w:r>
      <w:proofErr w:type="spellEnd"/>
      <w:r w:rsidR="00B26151" w:rsidRPr="00EE5D61">
        <w:rPr>
          <w:rFonts w:asciiTheme="majorBidi" w:hAnsiTheme="majorBidi" w:cstheme="majorBidi"/>
          <w:lang w:bidi="fa-IR"/>
        </w:rPr>
        <w:t xml:space="preserve"> River.</w:t>
      </w:r>
      <w:r w:rsidR="00B90FAE" w:rsidRPr="00EE5D61">
        <w:rPr>
          <w:rFonts w:asciiTheme="majorBidi" w:hAnsiTheme="majorBidi" w:cstheme="majorBidi"/>
        </w:rPr>
        <w:t xml:space="preserve"> M.Sc. Thesis, university of Tehran.</w:t>
      </w:r>
    </w:p>
    <w:p w14:paraId="1F7BCD6F" w14:textId="77777777" w:rsidR="00560B26" w:rsidRPr="00EE5D61" w:rsidRDefault="008321A6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  <w:lang w:bidi="fa-IR"/>
        </w:rPr>
        <w:t xml:space="preserve">2- </w:t>
      </w:r>
      <w:proofErr w:type="spellStart"/>
      <w:r w:rsidR="00560B26" w:rsidRPr="00EE5D61">
        <w:rPr>
          <w:rFonts w:asciiTheme="majorBidi" w:hAnsiTheme="majorBidi" w:cstheme="majorBidi"/>
          <w:lang w:bidi="fa-IR"/>
        </w:rPr>
        <w:t>Mosaieni</w:t>
      </w:r>
      <w:proofErr w:type="spellEnd"/>
      <w:r w:rsidR="00560B26" w:rsidRPr="00EE5D61">
        <w:rPr>
          <w:rFonts w:asciiTheme="majorBidi" w:hAnsiTheme="majorBidi" w:cstheme="majorBidi"/>
          <w:lang w:bidi="fa-IR"/>
        </w:rPr>
        <w:t xml:space="preserve">, M. 2004. A study on Amphipods of </w:t>
      </w:r>
      <w:proofErr w:type="spellStart"/>
      <w:r w:rsidR="00560B26" w:rsidRPr="00EE5D61">
        <w:rPr>
          <w:rFonts w:asciiTheme="majorBidi" w:hAnsiTheme="majorBidi" w:cstheme="majorBidi"/>
          <w:lang w:bidi="fa-IR"/>
        </w:rPr>
        <w:t>Kordestan</w:t>
      </w:r>
      <w:proofErr w:type="spellEnd"/>
      <w:r w:rsidR="00560B26" w:rsidRPr="00EE5D61">
        <w:rPr>
          <w:rFonts w:asciiTheme="majorBidi" w:hAnsiTheme="majorBidi" w:cstheme="majorBidi"/>
          <w:lang w:bidi="fa-IR"/>
        </w:rPr>
        <w:t xml:space="preserve"> Province.</w:t>
      </w:r>
      <w:r w:rsidR="00B90FAE" w:rsidRPr="00EE5D61">
        <w:rPr>
          <w:rFonts w:asciiTheme="majorBidi" w:hAnsiTheme="majorBidi" w:cstheme="majorBidi"/>
          <w:lang w:bidi="fa-IR"/>
        </w:rPr>
        <w:t xml:space="preserve"> </w:t>
      </w:r>
      <w:r w:rsidR="00B90FAE" w:rsidRPr="00EE5D61">
        <w:rPr>
          <w:rFonts w:asciiTheme="majorBidi" w:hAnsiTheme="majorBidi" w:cstheme="majorBidi"/>
        </w:rPr>
        <w:t>M.Sc. Thesis, university of Tehran.</w:t>
      </w:r>
    </w:p>
    <w:p w14:paraId="6B84D64A" w14:textId="77777777" w:rsidR="00EB678A" w:rsidRPr="00EE5D61" w:rsidRDefault="008321A6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b/>
          <w:bCs/>
          <w:lang w:bidi="fa-IR"/>
        </w:rPr>
        <w:t xml:space="preserve">3- </w:t>
      </w:r>
      <w:r w:rsidR="00560B26" w:rsidRPr="00EE5D61">
        <w:rPr>
          <w:rFonts w:asciiTheme="majorBidi" w:hAnsiTheme="majorBidi" w:cstheme="majorBidi"/>
          <w:lang w:bidi="fa-IR"/>
        </w:rPr>
        <w:t>Rajab-Pour, M. 200</w:t>
      </w:r>
      <w:r w:rsidR="0062423E" w:rsidRPr="00EE5D61">
        <w:rPr>
          <w:rFonts w:asciiTheme="majorBidi" w:hAnsiTheme="majorBidi" w:cstheme="majorBidi"/>
          <w:lang w:bidi="fa-IR"/>
        </w:rPr>
        <w:t>5</w:t>
      </w:r>
      <w:r w:rsidR="00560B26" w:rsidRPr="00EE5D61">
        <w:rPr>
          <w:rFonts w:asciiTheme="majorBidi" w:hAnsiTheme="majorBidi" w:cstheme="majorBidi"/>
          <w:lang w:bidi="fa-IR"/>
        </w:rPr>
        <w:t xml:space="preserve">. Ecology of helminthes parasites of two species of </w:t>
      </w:r>
      <w:proofErr w:type="spellStart"/>
      <w:r w:rsidR="00560B26" w:rsidRPr="00EE5D61">
        <w:rPr>
          <w:rFonts w:asciiTheme="majorBidi" w:hAnsiTheme="majorBidi" w:cstheme="majorBidi"/>
          <w:lang w:bidi="fa-IR"/>
        </w:rPr>
        <w:t>kavia</w:t>
      </w:r>
      <w:r w:rsidR="00430067" w:rsidRPr="00EE5D61">
        <w:rPr>
          <w:rFonts w:asciiTheme="majorBidi" w:hAnsiTheme="majorBidi" w:cstheme="majorBidi"/>
          <w:lang w:bidi="fa-IR"/>
        </w:rPr>
        <w:t>r</w:t>
      </w:r>
      <w:proofErr w:type="spellEnd"/>
      <w:r w:rsidR="00430067" w:rsidRPr="00EE5D61">
        <w:rPr>
          <w:rFonts w:asciiTheme="majorBidi" w:hAnsiTheme="majorBidi" w:cstheme="majorBidi"/>
          <w:lang w:bidi="fa-IR"/>
        </w:rPr>
        <w:t xml:space="preserve"> </w:t>
      </w:r>
      <w:r w:rsidR="00560B26" w:rsidRPr="00EE5D61">
        <w:rPr>
          <w:rFonts w:asciiTheme="majorBidi" w:hAnsiTheme="majorBidi" w:cstheme="majorBidi"/>
          <w:lang w:bidi="fa-IR"/>
        </w:rPr>
        <w:t xml:space="preserve">fish, </w:t>
      </w:r>
      <w:proofErr w:type="spellStart"/>
      <w:r w:rsidR="00560B26" w:rsidRPr="00EE5D61">
        <w:rPr>
          <w:rFonts w:asciiTheme="majorBidi" w:hAnsiTheme="majorBidi" w:cstheme="majorBidi"/>
          <w:i/>
          <w:iCs/>
          <w:lang w:bidi="fa-IR"/>
        </w:rPr>
        <w:t>Acipenser</w:t>
      </w:r>
      <w:proofErr w:type="spellEnd"/>
      <w:r w:rsidR="00560B26" w:rsidRPr="00EE5D61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="00560B26" w:rsidRPr="00EE5D61">
        <w:rPr>
          <w:rFonts w:asciiTheme="majorBidi" w:hAnsiTheme="majorBidi" w:cstheme="majorBidi"/>
          <w:i/>
          <w:iCs/>
          <w:lang w:bidi="fa-IR"/>
        </w:rPr>
        <w:t>persicus</w:t>
      </w:r>
      <w:proofErr w:type="spellEnd"/>
      <w:r w:rsidR="00560B26" w:rsidRPr="00EE5D61">
        <w:rPr>
          <w:rFonts w:asciiTheme="majorBidi" w:hAnsiTheme="majorBidi" w:cstheme="majorBidi"/>
          <w:i/>
          <w:iCs/>
          <w:lang w:bidi="fa-IR"/>
        </w:rPr>
        <w:t xml:space="preserve"> </w:t>
      </w:r>
      <w:r w:rsidR="00560B26" w:rsidRPr="00EE5D61">
        <w:rPr>
          <w:rFonts w:asciiTheme="majorBidi" w:hAnsiTheme="majorBidi" w:cstheme="majorBidi"/>
          <w:lang w:bidi="fa-IR"/>
        </w:rPr>
        <w:t xml:space="preserve">and </w:t>
      </w:r>
      <w:r w:rsidR="00560B26" w:rsidRPr="00EE5D61">
        <w:rPr>
          <w:rFonts w:asciiTheme="majorBidi" w:hAnsiTheme="majorBidi" w:cstheme="majorBidi"/>
          <w:i/>
          <w:iCs/>
          <w:lang w:bidi="fa-IR"/>
        </w:rPr>
        <w:t xml:space="preserve">A. </w:t>
      </w:r>
      <w:proofErr w:type="spellStart"/>
      <w:r w:rsidR="00560B26" w:rsidRPr="00EE5D61">
        <w:rPr>
          <w:rFonts w:asciiTheme="majorBidi" w:hAnsiTheme="majorBidi" w:cstheme="majorBidi"/>
          <w:i/>
          <w:iCs/>
          <w:lang w:bidi="fa-IR"/>
        </w:rPr>
        <w:t>stellatus</w:t>
      </w:r>
      <w:proofErr w:type="spellEnd"/>
      <w:r w:rsidR="00560B26" w:rsidRPr="00EE5D61">
        <w:rPr>
          <w:rFonts w:asciiTheme="majorBidi" w:hAnsiTheme="majorBidi" w:cstheme="majorBidi"/>
          <w:i/>
          <w:iCs/>
          <w:lang w:bidi="fa-IR"/>
        </w:rPr>
        <w:t>.</w:t>
      </w:r>
      <w:r w:rsidR="00560B26" w:rsidRPr="00EE5D61">
        <w:rPr>
          <w:rFonts w:asciiTheme="majorBidi" w:hAnsiTheme="majorBidi" w:cstheme="majorBidi"/>
          <w:lang w:bidi="fa-IR"/>
        </w:rPr>
        <w:t xml:space="preserve"> </w:t>
      </w:r>
      <w:r w:rsidR="00B90FAE" w:rsidRPr="00EE5D61">
        <w:rPr>
          <w:rFonts w:asciiTheme="majorBidi" w:hAnsiTheme="majorBidi" w:cstheme="majorBidi"/>
        </w:rPr>
        <w:t>M.Sc. Thesis, university of Tehran.</w:t>
      </w:r>
    </w:p>
    <w:p w14:paraId="621DD336" w14:textId="77777777" w:rsidR="00EB678A" w:rsidRPr="00EE5D61" w:rsidRDefault="008321A6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4- </w:t>
      </w:r>
      <w:r w:rsidR="0013748D" w:rsidRPr="00EE5D61">
        <w:rPr>
          <w:rFonts w:asciiTheme="majorBidi" w:hAnsiTheme="majorBidi" w:cstheme="majorBidi"/>
          <w:sz w:val="20"/>
          <w:szCs w:val="20"/>
        </w:rPr>
        <w:t>Haseli</w:t>
      </w:r>
      <w:r w:rsidR="00EB678A" w:rsidRPr="00EE5D61">
        <w:rPr>
          <w:rFonts w:asciiTheme="majorBidi" w:hAnsiTheme="majorBidi" w:cstheme="majorBidi"/>
          <w:sz w:val="20"/>
          <w:szCs w:val="20"/>
        </w:rPr>
        <w:t>, M. 2005</w:t>
      </w:r>
      <w:r w:rsidR="0013748D" w:rsidRPr="00EE5D61">
        <w:rPr>
          <w:rFonts w:asciiTheme="majorBidi" w:hAnsiTheme="majorBidi" w:cstheme="majorBidi"/>
          <w:sz w:val="20"/>
          <w:szCs w:val="20"/>
        </w:rPr>
        <w:t xml:space="preserve">. Ecology of tapeworms of shark </w:t>
      </w:r>
      <w:r w:rsidR="0013748D" w:rsidRPr="00EE5D61">
        <w:rPr>
          <w:rFonts w:asciiTheme="majorBidi" w:hAnsiTheme="majorBidi" w:cstheme="majorBidi"/>
          <w:i/>
          <w:iCs/>
          <w:sz w:val="20"/>
          <w:szCs w:val="20"/>
        </w:rPr>
        <w:t>Carcharhinus dussumieri</w:t>
      </w:r>
      <w:r w:rsidR="0013748D" w:rsidRPr="00EE5D61">
        <w:rPr>
          <w:rFonts w:asciiTheme="majorBidi" w:hAnsiTheme="majorBidi" w:cstheme="majorBidi"/>
          <w:sz w:val="20"/>
          <w:szCs w:val="20"/>
        </w:rPr>
        <w:t xml:space="preserve"> in the Persian Gulf and scanning electron microscopy of some specie</w:t>
      </w:r>
      <w:r w:rsidR="004C46A9" w:rsidRPr="00EE5D61">
        <w:rPr>
          <w:rFonts w:asciiTheme="majorBidi" w:hAnsiTheme="majorBidi" w:cstheme="majorBidi"/>
          <w:sz w:val="20"/>
          <w:szCs w:val="20"/>
        </w:rPr>
        <w:t>s, M.Sc. Thesis, university of Tehran.</w:t>
      </w:r>
    </w:p>
    <w:p w14:paraId="2D3CA20C" w14:textId="77777777" w:rsidR="008321A6" w:rsidRPr="00EE5D61" w:rsidRDefault="004C46A9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5-</w:t>
      </w:r>
      <w:r w:rsidRPr="00EE5D61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EB678A" w:rsidRPr="00EE5D61">
        <w:rPr>
          <w:rFonts w:asciiTheme="majorBidi" w:hAnsiTheme="majorBidi" w:cstheme="majorBidi"/>
          <w:sz w:val="20"/>
          <w:szCs w:val="20"/>
        </w:rPr>
        <w:t>Johargholizadeh</w:t>
      </w:r>
      <w:proofErr w:type="spellEnd"/>
      <w:r w:rsidR="00EB678A" w:rsidRPr="00EE5D61">
        <w:rPr>
          <w:rFonts w:asciiTheme="majorBidi" w:hAnsiTheme="majorBidi" w:cstheme="majorBidi"/>
          <w:sz w:val="20"/>
          <w:szCs w:val="20"/>
        </w:rPr>
        <w:t>, G. 2006</w:t>
      </w:r>
      <w:r w:rsidR="0013748D" w:rsidRPr="00EE5D61">
        <w:rPr>
          <w:rFonts w:asciiTheme="majorBidi" w:hAnsiTheme="majorBidi" w:cstheme="majorBidi"/>
          <w:sz w:val="20"/>
          <w:szCs w:val="20"/>
        </w:rPr>
        <w:t xml:space="preserve">. </w:t>
      </w:r>
      <w:r w:rsidR="00DA5344" w:rsidRPr="00EE5D61">
        <w:rPr>
          <w:rFonts w:asciiTheme="majorBidi" w:hAnsiTheme="majorBidi" w:cstheme="majorBidi"/>
          <w:sz w:val="20"/>
          <w:szCs w:val="20"/>
        </w:rPr>
        <w:t xml:space="preserve">Ecology of </w:t>
      </w:r>
      <w:proofErr w:type="spellStart"/>
      <w:r w:rsidR="00DA5344" w:rsidRPr="00EE5D61">
        <w:rPr>
          <w:rFonts w:asciiTheme="majorBidi" w:hAnsiTheme="majorBidi" w:cstheme="majorBidi"/>
          <w:sz w:val="20"/>
          <w:szCs w:val="20"/>
        </w:rPr>
        <w:t>helminth</w:t>
      </w:r>
      <w:proofErr w:type="spellEnd"/>
      <w:r w:rsidR="00DA5344" w:rsidRPr="00EE5D61">
        <w:rPr>
          <w:rFonts w:asciiTheme="majorBidi" w:hAnsiTheme="majorBidi" w:cstheme="majorBidi"/>
          <w:sz w:val="20"/>
          <w:szCs w:val="20"/>
        </w:rPr>
        <w:t xml:space="preserve"> parasites of </w:t>
      </w:r>
      <w:proofErr w:type="spellStart"/>
      <w:r w:rsidR="00CC643B" w:rsidRPr="00EE5D61">
        <w:rPr>
          <w:rFonts w:asciiTheme="majorBidi" w:hAnsiTheme="majorBidi" w:cstheme="majorBidi"/>
          <w:i/>
          <w:iCs/>
          <w:sz w:val="20"/>
          <w:szCs w:val="20"/>
        </w:rPr>
        <w:t>Cyprinion</w:t>
      </w:r>
      <w:proofErr w:type="spellEnd"/>
      <w:r w:rsidR="00CC643B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CC643B" w:rsidRPr="00EE5D61">
        <w:rPr>
          <w:rFonts w:asciiTheme="majorBidi" w:hAnsiTheme="majorBidi" w:cstheme="majorBidi"/>
          <w:i/>
          <w:iCs/>
          <w:sz w:val="20"/>
          <w:szCs w:val="20"/>
        </w:rPr>
        <w:t>macrostomum</w:t>
      </w:r>
      <w:proofErr w:type="spellEnd"/>
      <w:r w:rsidR="00CC643B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CC643B" w:rsidRPr="00EE5D61">
        <w:rPr>
          <w:rFonts w:asciiTheme="majorBidi" w:hAnsiTheme="majorBidi" w:cstheme="majorBidi"/>
          <w:sz w:val="20"/>
          <w:szCs w:val="20"/>
        </w:rPr>
        <w:t xml:space="preserve">and </w:t>
      </w:r>
      <w:proofErr w:type="spellStart"/>
      <w:r w:rsidR="00CC643B" w:rsidRPr="00EE5D61">
        <w:rPr>
          <w:rFonts w:asciiTheme="majorBidi" w:hAnsiTheme="majorBidi" w:cstheme="majorBidi"/>
          <w:i/>
          <w:iCs/>
          <w:sz w:val="20"/>
          <w:szCs w:val="20"/>
        </w:rPr>
        <w:t>Capoeta</w:t>
      </w:r>
      <w:proofErr w:type="spellEnd"/>
      <w:r w:rsidR="00CC643B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CC643B" w:rsidRPr="00EE5D61">
        <w:rPr>
          <w:rFonts w:asciiTheme="majorBidi" w:hAnsiTheme="majorBidi" w:cstheme="majorBidi"/>
          <w:i/>
          <w:iCs/>
          <w:sz w:val="20"/>
          <w:szCs w:val="20"/>
        </w:rPr>
        <w:t>trutta</w:t>
      </w:r>
      <w:proofErr w:type="spellEnd"/>
      <w:r w:rsidR="00CC643B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CC643B" w:rsidRPr="00EE5D61">
        <w:rPr>
          <w:rFonts w:asciiTheme="majorBidi" w:hAnsiTheme="majorBidi" w:cstheme="majorBidi"/>
          <w:sz w:val="20"/>
          <w:szCs w:val="20"/>
        </w:rPr>
        <w:t xml:space="preserve">from </w:t>
      </w:r>
      <w:proofErr w:type="spellStart"/>
      <w:r w:rsidR="00CC643B" w:rsidRPr="00EE5D61">
        <w:rPr>
          <w:rFonts w:asciiTheme="majorBidi" w:hAnsiTheme="majorBidi" w:cstheme="majorBidi"/>
          <w:sz w:val="20"/>
          <w:szCs w:val="20"/>
        </w:rPr>
        <w:t>Dez</w:t>
      </w:r>
      <w:proofErr w:type="spellEnd"/>
      <w:r w:rsidR="00CC643B" w:rsidRPr="00EE5D61">
        <w:rPr>
          <w:rFonts w:asciiTheme="majorBidi" w:hAnsiTheme="majorBidi" w:cstheme="majorBidi"/>
          <w:sz w:val="20"/>
          <w:szCs w:val="20"/>
        </w:rPr>
        <w:t xml:space="preserve"> river.</w:t>
      </w:r>
    </w:p>
    <w:p w14:paraId="0A2181A0" w14:textId="77777777" w:rsidR="008321A6" w:rsidRPr="00EE5D61" w:rsidRDefault="004C46A9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6</w:t>
      </w:r>
      <w:r w:rsidR="008321A6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proofErr w:type="spellStart"/>
      <w:r w:rsidR="0013748D" w:rsidRPr="00EE5D61">
        <w:rPr>
          <w:rFonts w:asciiTheme="majorBidi" w:hAnsiTheme="majorBidi" w:cstheme="majorBidi"/>
          <w:sz w:val="20"/>
          <w:szCs w:val="20"/>
        </w:rPr>
        <w:t>Mazinani</w:t>
      </w:r>
      <w:proofErr w:type="spellEnd"/>
      <w:r w:rsidR="0013748D" w:rsidRPr="00EE5D61">
        <w:rPr>
          <w:rFonts w:asciiTheme="majorBidi" w:hAnsiTheme="majorBidi" w:cstheme="majorBidi"/>
          <w:sz w:val="20"/>
          <w:szCs w:val="20"/>
        </w:rPr>
        <w:t xml:space="preserve">, M. 2006. Systematics of the Snake-eyed Lizard, </w:t>
      </w:r>
      <w:proofErr w:type="spellStart"/>
      <w:r w:rsidR="0013748D" w:rsidRPr="00EE5D61">
        <w:rPr>
          <w:rFonts w:asciiTheme="majorBidi" w:hAnsiTheme="majorBidi" w:cstheme="majorBidi"/>
          <w:i/>
          <w:iCs/>
          <w:sz w:val="20"/>
          <w:szCs w:val="20"/>
        </w:rPr>
        <w:t>Ophisops</w:t>
      </w:r>
      <w:proofErr w:type="spellEnd"/>
      <w:r w:rsidR="0013748D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13748D" w:rsidRPr="00EE5D61">
        <w:rPr>
          <w:rFonts w:asciiTheme="majorBidi" w:hAnsiTheme="majorBidi" w:cstheme="majorBidi"/>
          <w:i/>
          <w:iCs/>
          <w:sz w:val="20"/>
          <w:szCs w:val="20"/>
        </w:rPr>
        <w:t>elegans</w:t>
      </w:r>
      <w:proofErr w:type="spellEnd"/>
      <w:r w:rsidR="0013748D"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13748D" w:rsidRPr="00EE5D61">
        <w:rPr>
          <w:rFonts w:asciiTheme="majorBidi" w:hAnsiTheme="majorBidi" w:cstheme="majorBidi"/>
          <w:sz w:val="20"/>
          <w:szCs w:val="20"/>
        </w:rPr>
        <w:t>(</w:t>
      </w:r>
      <w:proofErr w:type="spellStart"/>
      <w:r w:rsidR="0013748D" w:rsidRPr="00EE5D61">
        <w:rPr>
          <w:rFonts w:asciiTheme="majorBidi" w:hAnsiTheme="majorBidi" w:cstheme="majorBidi"/>
          <w:sz w:val="20"/>
          <w:szCs w:val="20"/>
        </w:rPr>
        <w:t>Sauria</w:t>
      </w:r>
      <w:proofErr w:type="spellEnd"/>
      <w:r w:rsidR="0013748D"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="0013748D" w:rsidRPr="00EE5D61">
        <w:rPr>
          <w:rFonts w:asciiTheme="majorBidi" w:hAnsiTheme="majorBidi" w:cstheme="majorBidi"/>
          <w:sz w:val="20"/>
          <w:szCs w:val="20"/>
        </w:rPr>
        <w:t>Lacertidae</w:t>
      </w:r>
      <w:proofErr w:type="spellEnd"/>
      <w:r w:rsidR="0013748D" w:rsidRPr="00EE5D61">
        <w:rPr>
          <w:rFonts w:asciiTheme="majorBidi" w:hAnsiTheme="majorBidi" w:cstheme="majorBidi"/>
          <w:sz w:val="20"/>
          <w:szCs w:val="20"/>
        </w:rPr>
        <w:t>) in the Iranian Plateau</w:t>
      </w:r>
      <w:r w:rsidR="00814304" w:rsidRPr="00EE5D61">
        <w:rPr>
          <w:rFonts w:asciiTheme="majorBidi" w:hAnsiTheme="majorBidi" w:cstheme="majorBidi"/>
          <w:sz w:val="20"/>
          <w:szCs w:val="20"/>
        </w:rPr>
        <w:t xml:space="preserve">, M.Sc. Thesis, </w:t>
      </w:r>
      <w:proofErr w:type="spellStart"/>
      <w:r w:rsidR="00814304" w:rsidRPr="00EE5D61">
        <w:rPr>
          <w:rFonts w:asciiTheme="majorBidi" w:hAnsiTheme="majorBidi" w:cstheme="majorBidi"/>
          <w:sz w:val="20"/>
          <w:szCs w:val="20"/>
        </w:rPr>
        <w:t>Razi</w:t>
      </w:r>
      <w:proofErr w:type="spellEnd"/>
      <w:r w:rsidR="00814304" w:rsidRPr="00EE5D61">
        <w:rPr>
          <w:rFonts w:asciiTheme="majorBidi" w:hAnsiTheme="majorBidi" w:cstheme="majorBidi"/>
          <w:sz w:val="20"/>
          <w:szCs w:val="20"/>
        </w:rPr>
        <w:t xml:space="preserve"> University of Kermanshah</w:t>
      </w:r>
    </w:p>
    <w:p w14:paraId="427693BE" w14:textId="77777777" w:rsidR="00240B47" w:rsidRPr="00EE5D61" w:rsidRDefault="004C46A9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7</w:t>
      </w:r>
      <w:r w:rsidR="008321A6"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- </w:t>
      </w:r>
      <w:r w:rsidR="0013748D" w:rsidRPr="00EE5D61">
        <w:rPr>
          <w:rFonts w:asciiTheme="majorBidi" w:hAnsiTheme="majorBidi" w:cstheme="majorBidi"/>
          <w:sz w:val="20"/>
          <w:szCs w:val="20"/>
        </w:rPr>
        <w:t xml:space="preserve">Maleki, L. 2006. </w:t>
      </w:r>
      <w:proofErr w:type="spellStart"/>
      <w:r w:rsidR="0013748D" w:rsidRPr="00EE5D61">
        <w:rPr>
          <w:rFonts w:asciiTheme="majorBidi" w:hAnsiTheme="majorBidi" w:cstheme="majorBidi"/>
          <w:sz w:val="20"/>
          <w:szCs w:val="20"/>
        </w:rPr>
        <w:t>Eolological</w:t>
      </w:r>
      <w:proofErr w:type="spellEnd"/>
      <w:r w:rsidR="0013748D" w:rsidRPr="00EE5D61">
        <w:rPr>
          <w:rFonts w:asciiTheme="majorBidi" w:hAnsiTheme="majorBidi" w:cstheme="majorBidi"/>
          <w:sz w:val="20"/>
          <w:szCs w:val="20"/>
        </w:rPr>
        <w:t xml:space="preserve"> survey of </w:t>
      </w:r>
      <w:proofErr w:type="spellStart"/>
      <w:r w:rsidR="0013748D" w:rsidRPr="00EE5D61">
        <w:rPr>
          <w:rFonts w:asciiTheme="majorBidi" w:hAnsiTheme="majorBidi" w:cstheme="majorBidi"/>
          <w:sz w:val="20"/>
          <w:szCs w:val="20"/>
        </w:rPr>
        <w:t>heminth</w:t>
      </w:r>
      <w:proofErr w:type="spellEnd"/>
      <w:r w:rsidR="0013748D" w:rsidRPr="00EE5D61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13748D" w:rsidRPr="00EE5D61">
        <w:rPr>
          <w:rFonts w:asciiTheme="majorBidi" w:hAnsiTheme="majorBidi" w:cstheme="majorBidi"/>
          <w:sz w:val="20"/>
          <w:szCs w:val="20"/>
        </w:rPr>
        <w:t>parsites</w:t>
      </w:r>
      <w:proofErr w:type="spellEnd"/>
      <w:r w:rsidR="0013748D" w:rsidRPr="00EE5D61">
        <w:rPr>
          <w:rFonts w:asciiTheme="majorBidi" w:hAnsiTheme="majorBidi" w:cstheme="majorBidi"/>
          <w:sz w:val="20"/>
          <w:szCs w:val="20"/>
        </w:rPr>
        <w:t xml:space="preserve"> in fishes from </w:t>
      </w:r>
      <w:proofErr w:type="spellStart"/>
      <w:r w:rsidR="0013748D" w:rsidRPr="00EE5D61">
        <w:rPr>
          <w:rFonts w:asciiTheme="majorBidi" w:hAnsiTheme="majorBidi" w:cstheme="majorBidi"/>
          <w:sz w:val="20"/>
          <w:szCs w:val="20"/>
        </w:rPr>
        <w:t>Shiroud</w:t>
      </w:r>
      <w:proofErr w:type="spellEnd"/>
      <w:r w:rsidR="0013748D" w:rsidRPr="00EE5D61">
        <w:rPr>
          <w:rFonts w:asciiTheme="majorBidi" w:hAnsiTheme="majorBidi" w:cstheme="majorBidi"/>
          <w:sz w:val="20"/>
          <w:szCs w:val="20"/>
        </w:rPr>
        <w:t xml:space="preserve"> River (</w:t>
      </w:r>
      <w:proofErr w:type="spellStart"/>
      <w:r w:rsidR="0013748D" w:rsidRPr="00EE5D61">
        <w:rPr>
          <w:rFonts w:asciiTheme="majorBidi" w:hAnsiTheme="majorBidi" w:cstheme="majorBidi"/>
          <w:sz w:val="20"/>
          <w:szCs w:val="20"/>
        </w:rPr>
        <w:t>Mazandaran</w:t>
      </w:r>
      <w:proofErr w:type="spellEnd"/>
      <w:r w:rsidR="0013748D" w:rsidRPr="00EE5D61">
        <w:rPr>
          <w:rFonts w:asciiTheme="majorBidi" w:hAnsiTheme="majorBidi" w:cstheme="majorBidi"/>
          <w:sz w:val="20"/>
          <w:szCs w:val="20"/>
        </w:rPr>
        <w:t xml:space="preserve"> province). M.Sc. Thesis, university of Tehran.</w:t>
      </w:r>
    </w:p>
    <w:p w14:paraId="5A0EB7D7" w14:textId="77777777" w:rsidR="00240B47" w:rsidRPr="00EE5D61" w:rsidRDefault="00240B47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>8-</w:t>
      </w:r>
      <w:r w:rsidRPr="00EE5D61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Ebrahimi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>, M. 2007. Ecology of intestinal helminth parasites of sturgeons (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Acipenseridae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Chonodrostei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>) in the south coast of Caspian Sea. M.Sc. Thesis, University of Tehran.</w:t>
      </w:r>
    </w:p>
    <w:p w14:paraId="01AF8874" w14:textId="77777777" w:rsidR="00240B47" w:rsidRPr="00EE5D61" w:rsidRDefault="00240B47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9-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Ghanbarifardi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>, M. 2006. Taxonomy and biogeography of the intertidal fishes of the Persian Gulf and Gulf of Oman. M.Sc. Thesis, university of Tehran.</w:t>
      </w:r>
    </w:p>
    <w:p w14:paraId="46127958" w14:textId="77777777" w:rsidR="004B0FF2" w:rsidRPr="00EE5D61" w:rsidRDefault="002334CC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10-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Ghayoumi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R. 2009.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bidi="fa-IR"/>
        </w:rPr>
        <w:t>Helminth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bidi="fa-IR"/>
        </w:rPr>
        <w:t xml:space="preserve"> parasites of </w:t>
      </w:r>
      <w:proofErr w:type="spellStart"/>
      <w:proofErr w:type="gramStart"/>
      <w:r w:rsidRPr="00EE5D61">
        <w:rPr>
          <w:rFonts w:asciiTheme="majorBidi" w:hAnsiTheme="majorBidi" w:cstheme="majorBidi"/>
          <w:sz w:val="20"/>
          <w:szCs w:val="20"/>
          <w:lang w:bidi="fa-IR"/>
        </w:rPr>
        <w:t>caspian</w:t>
      </w:r>
      <w:proofErr w:type="spellEnd"/>
      <w:r w:rsidRPr="00EE5D61">
        <w:rPr>
          <w:rFonts w:asciiTheme="majorBidi" w:hAnsiTheme="majorBidi" w:cstheme="majorBidi"/>
          <w:sz w:val="20"/>
          <w:szCs w:val="20"/>
          <w:lang w:bidi="fa-IR"/>
        </w:rPr>
        <w:t xml:space="preserve">  </w:t>
      </w:r>
      <w:proofErr w:type="spellStart"/>
      <w:r w:rsidRPr="00EE5D61">
        <w:rPr>
          <w:rFonts w:asciiTheme="majorBidi" w:hAnsiTheme="majorBidi" w:cstheme="majorBidi"/>
          <w:sz w:val="20"/>
          <w:szCs w:val="20"/>
          <w:lang w:bidi="fa-IR"/>
        </w:rPr>
        <w:t>kilka</w:t>
      </w:r>
      <w:proofErr w:type="spellEnd"/>
      <w:proofErr w:type="gramEnd"/>
      <w:r w:rsidRPr="00EE5D61">
        <w:rPr>
          <w:rFonts w:asciiTheme="majorBidi" w:hAnsiTheme="majorBidi" w:cstheme="majorBidi"/>
          <w:sz w:val="20"/>
          <w:szCs w:val="20"/>
          <w:lang w:bidi="fa-IR"/>
        </w:rPr>
        <w:t xml:space="preserve"> (Genus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  <w:lang w:bidi="fa-IR"/>
        </w:rPr>
        <w:t>Clupeonella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  <w:lang w:bidi="fa-IR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  <w:lang w:bidi="fa-IR"/>
        </w:rPr>
        <w:t>) as bioindicators of heavy metals</w:t>
      </w:r>
      <w:r w:rsidRPr="00EE5D61">
        <w:rPr>
          <w:rFonts w:asciiTheme="majorBidi" w:hAnsiTheme="majorBidi" w:cstheme="majorBidi"/>
          <w:sz w:val="20"/>
          <w:szCs w:val="20"/>
        </w:rPr>
        <w:t xml:space="preserve">. PhD Thesis, Islamic Azad University. </w:t>
      </w:r>
    </w:p>
    <w:p w14:paraId="4DC60F72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11- </w:t>
      </w:r>
      <w:r w:rsidRPr="00EE5D61">
        <w:rPr>
          <w:rFonts w:asciiTheme="majorBidi" w:hAnsiTheme="majorBidi" w:cstheme="majorBidi"/>
          <w:sz w:val="20"/>
          <w:szCs w:val="20"/>
        </w:rPr>
        <w:t xml:space="preserve">Latif, R. 2009. Taxonomy and Biogeography of the earthworms from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Haraz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and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Jajroud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 basin and applicability of the earthworm as bioindicator. M.Sc. Thesis, university of Tehran.</w:t>
      </w:r>
    </w:p>
    <w:p w14:paraId="424B572A" w14:textId="77777777" w:rsidR="004B0FF2" w:rsidRPr="00EE5D61" w:rsidRDefault="004B0FF2" w:rsidP="00446967">
      <w:pPr>
        <w:spacing w:line="276" w:lineRule="auto"/>
        <w:ind w:left="567" w:hanging="567"/>
        <w:jc w:val="mediumKashida"/>
        <w:rPr>
          <w:rFonts w:asciiTheme="majorBidi" w:hAnsiTheme="majorBidi" w:cstheme="majorBidi"/>
          <w:sz w:val="20"/>
          <w:szCs w:val="20"/>
        </w:rPr>
      </w:pPr>
      <w:r w:rsidRPr="00EE5D61">
        <w:rPr>
          <w:rFonts w:asciiTheme="majorBidi" w:hAnsiTheme="majorBidi" w:cstheme="majorBidi"/>
          <w:b/>
          <w:bCs/>
          <w:sz w:val="20"/>
          <w:szCs w:val="20"/>
        </w:rPr>
        <w:t xml:space="preserve">12- 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Khaleghzadeh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H. 2009. Study of helminthes parasites of </w:t>
      </w:r>
      <w:proofErr w:type="spellStart"/>
      <w:r w:rsidRPr="00EE5D61">
        <w:rPr>
          <w:rFonts w:asciiTheme="majorBidi" w:hAnsiTheme="majorBidi" w:cstheme="majorBidi"/>
          <w:sz w:val="20"/>
          <w:szCs w:val="20"/>
        </w:rPr>
        <w:t>Cutlassfish</w:t>
      </w:r>
      <w:proofErr w:type="spellEnd"/>
      <w:r w:rsidRPr="00EE5D61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Trichiurus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sz w:val="20"/>
          <w:szCs w:val="20"/>
        </w:rPr>
        <w:t>lepturus</w:t>
      </w:r>
      <w:proofErr w:type="spellEnd"/>
      <w:r w:rsidRPr="00EE5D61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EE5D61">
        <w:rPr>
          <w:rFonts w:asciiTheme="majorBidi" w:hAnsiTheme="majorBidi" w:cstheme="majorBidi"/>
          <w:sz w:val="20"/>
          <w:szCs w:val="20"/>
        </w:rPr>
        <w:t>Linnaeus, 1758 in the Persian Gulf and Oman Sea.</w:t>
      </w:r>
    </w:p>
    <w:p w14:paraId="5F5BBC6C" w14:textId="77777777" w:rsidR="004B0FF2" w:rsidRPr="00EE5D61" w:rsidRDefault="004B0FF2" w:rsidP="00446967">
      <w:pPr>
        <w:spacing w:line="276" w:lineRule="auto"/>
        <w:jc w:val="mediumKashida"/>
        <w:rPr>
          <w:rFonts w:asciiTheme="majorBidi" w:hAnsiTheme="majorBidi" w:cstheme="majorBidi"/>
          <w:sz w:val="20"/>
          <w:szCs w:val="20"/>
        </w:rPr>
      </w:pPr>
    </w:p>
    <w:p w14:paraId="5D587717" w14:textId="23FC9200" w:rsidR="00E446DE" w:rsidRPr="00EE5D61" w:rsidRDefault="000F641D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u w:val="single"/>
          <w:lang w:bidi="fa-IR"/>
        </w:rPr>
      </w:pPr>
      <w:r w:rsidRPr="00EE5D61">
        <w:rPr>
          <w:rFonts w:asciiTheme="majorBidi" w:hAnsiTheme="majorBidi" w:cstheme="majorBidi"/>
          <w:b/>
          <w:bCs/>
          <w:u w:val="single"/>
          <w:lang w:bidi="fa-IR"/>
        </w:rPr>
        <w:t xml:space="preserve">NATIONAL </w:t>
      </w:r>
      <w:r w:rsidR="00E446DE" w:rsidRPr="00EE5D61">
        <w:rPr>
          <w:rFonts w:asciiTheme="majorBidi" w:hAnsiTheme="majorBidi" w:cstheme="majorBidi"/>
          <w:b/>
          <w:bCs/>
          <w:u w:val="single"/>
          <w:lang w:bidi="fa-IR"/>
        </w:rPr>
        <w:t xml:space="preserve">RESEARCH </w:t>
      </w:r>
      <w:r w:rsidR="00446967" w:rsidRPr="00EE5D61">
        <w:rPr>
          <w:rFonts w:asciiTheme="majorBidi" w:hAnsiTheme="majorBidi" w:cstheme="majorBidi"/>
          <w:b/>
          <w:bCs/>
          <w:u w:val="single"/>
          <w:lang w:bidi="fa-IR"/>
        </w:rPr>
        <w:t>PROJECT</w:t>
      </w:r>
    </w:p>
    <w:p w14:paraId="2B79DEBF" w14:textId="77777777" w:rsidR="00446967" w:rsidRPr="00EE5D61" w:rsidRDefault="00446967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u w:val="single"/>
          <w:lang w:bidi="fa-IR"/>
        </w:rPr>
      </w:pPr>
    </w:p>
    <w:p w14:paraId="25DD90DD" w14:textId="77777777" w:rsidR="00E446DE" w:rsidRPr="00EE5D61" w:rsidRDefault="004E6495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</w:rPr>
        <w:t xml:space="preserve">1- </w:t>
      </w:r>
      <w:r w:rsidR="00E446DE" w:rsidRPr="00EE5D61">
        <w:rPr>
          <w:rFonts w:asciiTheme="majorBidi" w:hAnsiTheme="majorBidi" w:cstheme="majorBidi"/>
        </w:rPr>
        <w:t xml:space="preserve">Study of helminthes parasites of </w:t>
      </w:r>
      <w:proofErr w:type="spellStart"/>
      <w:r w:rsidR="00E446DE"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="00E446DE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E446DE" w:rsidRPr="00EE5D61">
        <w:rPr>
          <w:rFonts w:asciiTheme="majorBidi" w:hAnsiTheme="majorBidi" w:cstheme="majorBidi"/>
          <w:i/>
          <w:iCs/>
        </w:rPr>
        <w:t>capoeta</w:t>
      </w:r>
      <w:proofErr w:type="spellEnd"/>
      <w:r w:rsidR="00E446DE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E446DE" w:rsidRPr="00EE5D61">
        <w:rPr>
          <w:rFonts w:asciiTheme="majorBidi" w:hAnsiTheme="majorBidi" w:cstheme="majorBidi"/>
          <w:i/>
          <w:iCs/>
        </w:rPr>
        <w:t>gracilis</w:t>
      </w:r>
      <w:proofErr w:type="spellEnd"/>
      <w:r w:rsidR="00E446DE" w:rsidRPr="00EE5D61">
        <w:rPr>
          <w:rFonts w:asciiTheme="majorBidi" w:hAnsiTheme="majorBidi" w:cstheme="majorBidi"/>
          <w:i/>
          <w:iCs/>
        </w:rPr>
        <w:t xml:space="preserve"> </w:t>
      </w:r>
      <w:r w:rsidR="00E446DE" w:rsidRPr="00EE5D61">
        <w:rPr>
          <w:rFonts w:asciiTheme="majorBidi" w:hAnsiTheme="majorBidi" w:cstheme="majorBidi"/>
        </w:rPr>
        <w:t xml:space="preserve">in </w:t>
      </w:r>
      <w:proofErr w:type="spellStart"/>
      <w:r w:rsidR="00E446DE" w:rsidRPr="00EE5D61">
        <w:rPr>
          <w:rFonts w:asciiTheme="majorBidi" w:hAnsiTheme="majorBidi" w:cstheme="majorBidi"/>
        </w:rPr>
        <w:t>Shiroud</w:t>
      </w:r>
      <w:proofErr w:type="spellEnd"/>
      <w:r w:rsidR="00E446DE" w:rsidRPr="00EE5D61">
        <w:rPr>
          <w:rFonts w:asciiTheme="majorBidi" w:hAnsiTheme="majorBidi" w:cstheme="majorBidi"/>
        </w:rPr>
        <w:t xml:space="preserve"> River.</w:t>
      </w:r>
    </w:p>
    <w:p w14:paraId="400B2A27" w14:textId="77777777" w:rsidR="00A8624A" w:rsidRPr="00EE5D61" w:rsidRDefault="004E6495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</w:rPr>
        <w:t xml:space="preserve">2- </w:t>
      </w:r>
      <w:proofErr w:type="spellStart"/>
      <w:r w:rsidR="00A8624A" w:rsidRPr="00EE5D61">
        <w:rPr>
          <w:rFonts w:asciiTheme="majorBidi" w:hAnsiTheme="majorBidi" w:cstheme="majorBidi"/>
          <w:lang w:bidi="fa-IR"/>
        </w:rPr>
        <w:t>Helminth</w:t>
      </w:r>
      <w:proofErr w:type="spellEnd"/>
      <w:r w:rsidR="00A8624A" w:rsidRPr="00EE5D61">
        <w:rPr>
          <w:rFonts w:asciiTheme="majorBidi" w:hAnsiTheme="majorBidi" w:cstheme="majorBidi"/>
          <w:lang w:bidi="fa-IR"/>
        </w:rPr>
        <w:t xml:space="preserve"> parasites of </w:t>
      </w:r>
      <w:proofErr w:type="spellStart"/>
      <w:r w:rsidR="00A8624A" w:rsidRPr="00EE5D61">
        <w:rPr>
          <w:rFonts w:asciiTheme="majorBidi" w:hAnsiTheme="majorBidi" w:cstheme="majorBidi"/>
          <w:lang w:bidi="fa-IR"/>
        </w:rPr>
        <w:t>caspian</w:t>
      </w:r>
      <w:proofErr w:type="spellEnd"/>
      <w:r w:rsidR="00A8624A" w:rsidRPr="00EE5D61">
        <w:rPr>
          <w:rFonts w:asciiTheme="majorBidi" w:hAnsiTheme="majorBidi" w:cstheme="majorBidi"/>
          <w:lang w:bidi="fa-IR"/>
        </w:rPr>
        <w:t xml:space="preserve"> </w:t>
      </w:r>
      <w:proofErr w:type="spellStart"/>
      <w:r w:rsidR="00A8624A" w:rsidRPr="00EE5D61">
        <w:rPr>
          <w:rFonts w:asciiTheme="majorBidi" w:hAnsiTheme="majorBidi" w:cstheme="majorBidi"/>
          <w:lang w:bidi="fa-IR"/>
        </w:rPr>
        <w:t>Kilka</w:t>
      </w:r>
      <w:proofErr w:type="spellEnd"/>
      <w:r w:rsidR="00A8624A" w:rsidRPr="00EE5D61">
        <w:rPr>
          <w:rFonts w:asciiTheme="majorBidi" w:hAnsiTheme="majorBidi" w:cstheme="majorBidi"/>
          <w:lang w:bidi="fa-IR"/>
        </w:rPr>
        <w:t xml:space="preserve"> (Genus </w:t>
      </w:r>
      <w:proofErr w:type="spellStart"/>
      <w:proofErr w:type="gramStart"/>
      <w:r w:rsidR="00A8624A" w:rsidRPr="00EE5D61">
        <w:rPr>
          <w:rFonts w:asciiTheme="majorBidi" w:hAnsiTheme="majorBidi" w:cstheme="majorBidi"/>
          <w:i/>
          <w:iCs/>
          <w:lang w:bidi="fa-IR"/>
        </w:rPr>
        <w:t>Clupeonella</w:t>
      </w:r>
      <w:proofErr w:type="spellEnd"/>
      <w:r w:rsidR="00A8624A" w:rsidRPr="00EE5D61">
        <w:rPr>
          <w:rFonts w:asciiTheme="majorBidi" w:hAnsiTheme="majorBidi" w:cstheme="majorBidi"/>
          <w:i/>
          <w:iCs/>
          <w:lang w:bidi="fa-IR"/>
        </w:rPr>
        <w:t xml:space="preserve"> </w:t>
      </w:r>
      <w:r w:rsidR="00A8624A" w:rsidRPr="00EE5D61">
        <w:rPr>
          <w:rFonts w:asciiTheme="majorBidi" w:hAnsiTheme="majorBidi" w:cstheme="majorBidi"/>
          <w:lang w:bidi="fa-IR"/>
        </w:rPr>
        <w:t>)</w:t>
      </w:r>
      <w:proofErr w:type="gramEnd"/>
      <w:r w:rsidR="00A8624A" w:rsidRPr="00EE5D61">
        <w:rPr>
          <w:rFonts w:asciiTheme="majorBidi" w:hAnsiTheme="majorBidi" w:cstheme="majorBidi"/>
          <w:lang w:bidi="fa-IR"/>
        </w:rPr>
        <w:t xml:space="preserve"> as </w:t>
      </w:r>
      <w:proofErr w:type="spellStart"/>
      <w:r w:rsidR="00A8624A" w:rsidRPr="00EE5D61">
        <w:rPr>
          <w:rFonts w:asciiTheme="majorBidi" w:hAnsiTheme="majorBidi" w:cstheme="majorBidi"/>
          <w:lang w:bidi="fa-IR"/>
        </w:rPr>
        <w:t>bioindicators</w:t>
      </w:r>
      <w:proofErr w:type="spellEnd"/>
      <w:r w:rsidR="00A8624A" w:rsidRPr="00EE5D61">
        <w:rPr>
          <w:rFonts w:asciiTheme="majorBidi" w:hAnsiTheme="majorBidi" w:cstheme="majorBidi"/>
          <w:lang w:bidi="fa-IR"/>
        </w:rPr>
        <w:t xml:space="preserve"> of heavy metals</w:t>
      </w:r>
    </w:p>
    <w:p w14:paraId="075CF908" w14:textId="77777777" w:rsidR="00A8624A" w:rsidRPr="00EE5D61" w:rsidRDefault="00446537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</w:rPr>
      </w:pPr>
      <w:r w:rsidRPr="00EE5D61">
        <w:rPr>
          <w:rFonts w:asciiTheme="majorBidi" w:hAnsiTheme="majorBidi" w:cstheme="majorBidi"/>
          <w:lang w:bidi="fa-IR"/>
        </w:rPr>
        <w:t>3-</w:t>
      </w:r>
      <w:r w:rsidR="00A8624A" w:rsidRPr="00EE5D61">
        <w:rPr>
          <w:rFonts w:asciiTheme="majorBidi" w:hAnsiTheme="majorBidi" w:cstheme="majorBidi"/>
        </w:rPr>
        <w:t xml:space="preserve"> Study of </w:t>
      </w:r>
      <w:proofErr w:type="spellStart"/>
      <w:r w:rsidR="00A8624A" w:rsidRPr="00EE5D61">
        <w:rPr>
          <w:rFonts w:asciiTheme="majorBidi" w:hAnsiTheme="majorBidi" w:cstheme="majorBidi"/>
        </w:rPr>
        <w:t>Helmith</w:t>
      </w:r>
      <w:proofErr w:type="spellEnd"/>
      <w:r w:rsidR="00A8624A" w:rsidRPr="00EE5D61">
        <w:rPr>
          <w:rFonts w:asciiTheme="majorBidi" w:hAnsiTheme="majorBidi" w:cstheme="majorBidi"/>
        </w:rPr>
        <w:t xml:space="preserve"> Parasites of </w:t>
      </w:r>
      <w:proofErr w:type="spellStart"/>
      <w:r w:rsidR="00A8624A" w:rsidRPr="00EE5D61">
        <w:rPr>
          <w:rFonts w:asciiTheme="majorBidi" w:hAnsiTheme="majorBidi" w:cstheme="majorBidi"/>
          <w:i/>
          <w:iCs/>
        </w:rPr>
        <w:t>Carcharhinus</w:t>
      </w:r>
      <w:proofErr w:type="spellEnd"/>
      <w:r w:rsidR="00A8624A" w:rsidRPr="00EE5D6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A8624A" w:rsidRPr="00EE5D61">
        <w:rPr>
          <w:rFonts w:asciiTheme="majorBidi" w:hAnsiTheme="majorBidi" w:cstheme="majorBidi"/>
          <w:i/>
          <w:iCs/>
        </w:rPr>
        <w:t>dussumieri</w:t>
      </w:r>
      <w:proofErr w:type="spellEnd"/>
      <w:r w:rsidR="00A8624A" w:rsidRPr="00EE5D61">
        <w:rPr>
          <w:rFonts w:asciiTheme="majorBidi" w:hAnsiTheme="majorBidi" w:cstheme="majorBidi"/>
          <w:i/>
          <w:iCs/>
        </w:rPr>
        <w:t xml:space="preserve"> </w:t>
      </w:r>
      <w:r w:rsidR="00A8624A" w:rsidRPr="00EE5D61">
        <w:rPr>
          <w:rFonts w:asciiTheme="majorBidi" w:hAnsiTheme="majorBidi" w:cstheme="majorBidi"/>
        </w:rPr>
        <w:t xml:space="preserve">from the </w:t>
      </w:r>
      <w:proofErr w:type="spellStart"/>
      <w:r w:rsidR="00A8624A" w:rsidRPr="00EE5D61">
        <w:rPr>
          <w:rFonts w:asciiTheme="majorBidi" w:hAnsiTheme="majorBidi" w:cstheme="majorBidi"/>
        </w:rPr>
        <w:t>Persain</w:t>
      </w:r>
      <w:proofErr w:type="spellEnd"/>
      <w:r w:rsidR="00A8624A" w:rsidRPr="00EE5D61">
        <w:rPr>
          <w:rFonts w:asciiTheme="majorBidi" w:hAnsiTheme="majorBidi" w:cstheme="majorBidi"/>
        </w:rPr>
        <w:t xml:space="preserve"> Gulf, Significance of Parasites in Accumulation of Heavy metals</w:t>
      </w:r>
    </w:p>
    <w:p w14:paraId="14CA59BD" w14:textId="77777777" w:rsidR="009F3D9E" w:rsidRPr="00EE5D61" w:rsidRDefault="00A8624A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lang w:bidi="fa-IR"/>
        </w:rPr>
        <w:t>4</w:t>
      </w:r>
      <w:r w:rsidR="00240B47" w:rsidRPr="00EE5D61">
        <w:rPr>
          <w:rFonts w:asciiTheme="majorBidi" w:hAnsiTheme="majorBidi" w:cstheme="majorBidi"/>
          <w:lang w:bidi="fa-IR"/>
        </w:rPr>
        <w:t xml:space="preserve">- Study of Earthworm from the Central Alborz and applicability of Earthworm as </w:t>
      </w:r>
      <w:proofErr w:type="spellStart"/>
      <w:r w:rsidR="00240B47" w:rsidRPr="00EE5D61">
        <w:rPr>
          <w:rFonts w:asciiTheme="majorBidi" w:hAnsiTheme="majorBidi" w:cstheme="majorBidi"/>
          <w:lang w:bidi="fa-IR"/>
        </w:rPr>
        <w:t>bioindicator</w:t>
      </w:r>
      <w:proofErr w:type="spellEnd"/>
      <w:r w:rsidR="00240B47" w:rsidRPr="00EE5D61">
        <w:rPr>
          <w:rFonts w:asciiTheme="majorBidi" w:hAnsiTheme="majorBidi" w:cstheme="majorBidi"/>
          <w:lang w:bidi="fa-IR"/>
        </w:rPr>
        <w:t>.</w:t>
      </w:r>
    </w:p>
    <w:p w14:paraId="31E1531F" w14:textId="77777777" w:rsidR="009F3D9E" w:rsidRPr="00EE5D61" w:rsidRDefault="009F3D9E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lang w:bidi="fa-IR"/>
        </w:rPr>
        <w:t xml:space="preserve">5- Population monitoring and stuck enhancement of medicinal leech </w:t>
      </w:r>
      <w:proofErr w:type="spellStart"/>
      <w:r w:rsidRPr="00EE5D61">
        <w:rPr>
          <w:rFonts w:asciiTheme="majorBidi" w:hAnsiTheme="majorBidi" w:cstheme="majorBidi"/>
          <w:i/>
          <w:iCs/>
          <w:lang w:bidi="fa-IR"/>
        </w:rPr>
        <w:t>Hirudo</w:t>
      </w:r>
      <w:proofErr w:type="spellEnd"/>
      <w:r w:rsidRPr="00EE5D61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Pr="00EE5D61">
        <w:rPr>
          <w:rFonts w:asciiTheme="majorBidi" w:hAnsiTheme="majorBidi" w:cstheme="majorBidi"/>
          <w:i/>
          <w:iCs/>
          <w:lang w:bidi="fa-IR"/>
        </w:rPr>
        <w:t>orientalis</w:t>
      </w:r>
      <w:proofErr w:type="spellEnd"/>
      <w:r w:rsidRPr="00EE5D61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Pr="00EE5D61">
        <w:rPr>
          <w:rFonts w:asciiTheme="majorBidi" w:hAnsiTheme="majorBidi" w:cstheme="majorBidi"/>
          <w:lang w:bidi="fa-IR"/>
        </w:rPr>
        <w:t>Utevsky</w:t>
      </w:r>
      <w:proofErr w:type="spellEnd"/>
      <w:r w:rsidRPr="00EE5D61">
        <w:rPr>
          <w:rFonts w:asciiTheme="majorBidi" w:hAnsiTheme="majorBidi" w:cstheme="majorBidi"/>
          <w:lang w:bidi="fa-IR"/>
        </w:rPr>
        <w:t xml:space="preserve"> &amp; </w:t>
      </w:r>
      <w:proofErr w:type="spellStart"/>
      <w:r w:rsidRPr="00EE5D61">
        <w:rPr>
          <w:rFonts w:asciiTheme="majorBidi" w:hAnsiTheme="majorBidi" w:cstheme="majorBidi"/>
          <w:lang w:bidi="fa-IR"/>
        </w:rPr>
        <w:t>Trontelj</w:t>
      </w:r>
      <w:proofErr w:type="spellEnd"/>
      <w:r w:rsidRPr="00EE5D61">
        <w:rPr>
          <w:rFonts w:asciiTheme="majorBidi" w:hAnsiTheme="majorBidi" w:cstheme="majorBidi"/>
          <w:lang w:bidi="fa-IR"/>
        </w:rPr>
        <w:t>, 2005.</w:t>
      </w:r>
    </w:p>
    <w:p w14:paraId="2C3E8D3A" w14:textId="77777777" w:rsidR="000F641D" w:rsidRPr="00EE5D61" w:rsidRDefault="000F641D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lang w:bidi="fa-IR"/>
        </w:rPr>
      </w:pPr>
    </w:p>
    <w:p w14:paraId="76BCB00D" w14:textId="78553E03" w:rsidR="000F641D" w:rsidRPr="00EE5D61" w:rsidRDefault="00446967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u w:val="single"/>
          <w:lang w:bidi="fa-IR"/>
        </w:rPr>
      </w:pPr>
      <w:r w:rsidRPr="00EE5D61">
        <w:rPr>
          <w:rFonts w:asciiTheme="majorBidi" w:hAnsiTheme="majorBidi" w:cstheme="majorBidi"/>
          <w:b/>
          <w:bCs/>
          <w:u w:val="single"/>
          <w:lang w:bidi="fa-IR"/>
        </w:rPr>
        <w:t>INTERNATIONAL RESEARCH PROJECT</w:t>
      </w:r>
    </w:p>
    <w:p w14:paraId="7938FF82" w14:textId="77777777" w:rsidR="00446967" w:rsidRPr="00EE5D61" w:rsidRDefault="00446967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lang w:bidi="fa-IR"/>
        </w:rPr>
      </w:pPr>
    </w:p>
    <w:p w14:paraId="3FBAD597" w14:textId="77777777" w:rsidR="00116E4A" w:rsidRPr="00EE5D61" w:rsidRDefault="0057199D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color w:val="000000"/>
        </w:rPr>
        <w:t xml:space="preserve">1- </w:t>
      </w:r>
      <w:r w:rsidR="000F641D" w:rsidRPr="00EE5D61">
        <w:rPr>
          <w:rFonts w:asciiTheme="majorBidi" w:hAnsiTheme="majorBidi" w:cstheme="majorBidi"/>
          <w:color w:val="000000"/>
        </w:rPr>
        <w:t>Establishment of a Middle Eastern Biodiversity Research, Training and Conservation Network</w:t>
      </w:r>
      <w:r w:rsidR="000F641D" w:rsidRPr="00EE5D61">
        <w:rPr>
          <w:rFonts w:asciiTheme="majorBidi" w:hAnsiTheme="majorBidi" w:cstheme="majorBidi"/>
          <w:lang w:bidi="fa-IR"/>
        </w:rPr>
        <w:t xml:space="preserve"> (</w:t>
      </w:r>
      <w:r w:rsidR="00240B47" w:rsidRPr="00EE5D61">
        <w:rPr>
          <w:rFonts w:asciiTheme="majorBidi" w:hAnsiTheme="majorBidi" w:cstheme="majorBidi"/>
          <w:lang w:bidi="fa-IR"/>
        </w:rPr>
        <w:t>Funded</w:t>
      </w:r>
      <w:r w:rsidR="000F641D" w:rsidRPr="00EE5D61">
        <w:rPr>
          <w:rFonts w:asciiTheme="majorBidi" w:hAnsiTheme="majorBidi" w:cstheme="majorBidi"/>
          <w:lang w:bidi="fa-IR"/>
        </w:rPr>
        <w:t xml:space="preserve"> by DAAD, Germany)</w:t>
      </w:r>
      <w:r w:rsidRPr="00EE5D61">
        <w:rPr>
          <w:rFonts w:asciiTheme="majorBidi" w:hAnsiTheme="majorBidi" w:cstheme="majorBidi"/>
          <w:lang w:bidi="fa-IR"/>
        </w:rPr>
        <w:t>.</w:t>
      </w:r>
    </w:p>
    <w:p w14:paraId="7DA0C6DC" w14:textId="77777777" w:rsidR="00085267" w:rsidRPr="00EE5D61" w:rsidRDefault="0057199D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lang w:bidi="fa-IR"/>
        </w:rPr>
        <w:t>2- A survey of the tapeworms (Cestoda: Platyhelminthes) from the vertebrate bowels of the earth</w:t>
      </w:r>
      <w:r w:rsidR="00240B47" w:rsidRPr="00EE5D61">
        <w:rPr>
          <w:rFonts w:asciiTheme="majorBidi" w:hAnsiTheme="majorBidi" w:cstheme="majorBidi"/>
          <w:lang w:bidi="fa-IR"/>
        </w:rPr>
        <w:t xml:space="preserve"> (funded by National Science Foundation of USA</w:t>
      </w:r>
    </w:p>
    <w:p w14:paraId="1BF9F14B" w14:textId="77777777" w:rsidR="002B1176" w:rsidRPr="00EE5D61" w:rsidRDefault="00085267" w:rsidP="00446967">
      <w:pPr>
        <w:pStyle w:val="BodyText"/>
        <w:spacing w:line="276" w:lineRule="auto"/>
        <w:ind w:left="567" w:hanging="567"/>
        <w:jc w:val="mediumKashida"/>
        <w:rPr>
          <w:rFonts w:asciiTheme="majorBidi" w:hAnsiTheme="majorBidi" w:cstheme="majorBidi"/>
          <w:lang w:bidi="fa-IR"/>
        </w:rPr>
      </w:pPr>
      <w:r w:rsidRPr="00EE5D61">
        <w:rPr>
          <w:rFonts w:asciiTheme="majorBidi" w:hAnsiTheme="majorBidi" w:cstheme="majorBidi"/>
          <w:lang w:bidi="fa-IR"/>
        </w:rPr>
        <w:t>3- Water Management and Sustainability from a Cultural and Social Perspective – a Dialogue between Germany, Iran, Egypt and Indonesia (</w:t>
      </w:r>
      <w:proofErr w:type="spellStart"/>
      <w:r w:rsidRPr="00EE5D61">
        <w:rPr>
          <w:rFonts w:asciiTheme="majorBidi" w:hAnsiTheme="majorBidi" w:cstheme="majorBidi"/>
          <w:lang w:bidi="fa-IR"/>
        </w:rPr>
        <w:t>SusWaDialogue</w:t>
      </w:r>
      <w:proofErr w:type="spellEnd"/>
      <w:r w:rsidRPr="00EE5D61">
        <w:rPr>
          <w:rFonts w:asciiTheme="majorBidi" w:hAnsiTheme="majorBidi" w:cstheme="majorBidi"/>
          <w:lang w:bidi="fa-IR"/>
        </w:rPr>
        <w:t>)</w:t>
      </w:r>
      <w:r w:rsidR="00443451" w:rsidRPr="00EE5D61">
        <w:rPr>
          <w:rFonts w:asciiTheme="majorBidi" w:hAnsiTheme="majorBidi" w:cstheme="majorBidi"/>
          <w:lang w:bidi="fa-IR"/>
        </w:rPr>
        <w:t xml:space="preserve"> (Funded by DAAD, Germany).</w:t>
      </w:r>
    </w:p>
    <w:p w14:paraId="5EAA7807" w14:textId="77777777" w:rsidR="000F641D" w:rsidRPr="00EE5D61" w:rsidRDefault="000F641D" w:rsidP="00446967">
      <w:pPr>
        <w:pStyle w:val="BodyText"/>
        <w:spacing w:line="276" w:lineRule="auto"/>
        <w:jc w:val="mediumKashida"/>
        <w:rPr>
          <w:rFonts w:asciiTheme="majorBidi" w:hAnsiTheme="majorBidi" w:cstheme="majorBidi"/>
          <w:b/>
          <w:bCs/>
          <w:rtl/>
          <w:lang w:bidi="fa-IR"/>
        </w:rPr>
      </w:pPr>
    </w:p>
    <w:p w14:paraId="4CCB7DB5" w14:textId="77777777" w:rsidR="00FB5C8E" w:rsidRPr="00EE5D61" w:rsidRDefault="00FB5C8E" w:rsidP="00446967">
      <w:pPr>
        <w:spacing w:line="276" w:lineRule="auto"/>
        <w:jc w:val="mediumKashida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35A26870" w14:textId="77777777" w:rsidR="00524347" w:rsidRPr="00EE5D61" w:rsidRDefault="00524347" w:rsidP="00446967">
      <w:pPr>
        <w:spacing w:line="276" w:lineRule="auto"/>
        <w:ind w:left="360"/>
        <w:jc w:val="mediumKashida"/>
        <w:rPr>
          <w:rFonts w:asciiTheme="majorBidi" w:hAnsiTheme="majorBidi" w:cstheme="majorBidi"/>
          <w:sz w:val="20"/>
          <w:szCs w:val="20"/>
        </w:rPr>
      </w:pPr>
    </w:p>
    <w:sectPr w:rsidR="00524347" w:rsidRPr="00EE5D61" w:rsidSect="00446537">
      <w:headerReference w:type="default" r:id="rId12"/>
      <w:footerReference w:type="even" r:id="rId13"/>
      <w:footerReference w:type="defaul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730F8" w14:textId="77777777" w:rsidR="001E21E2" w:rsidRDefault="001E21E2">
      <w:r>
        <w:separator/>
      </w:r>
    </w:p>
  </w:endnote>
  <w:endnote w:type="continuationSeparator" w:id="0">
    <w:p w14:paraId="04E4A5CF" w14:textId="77777777" w:rsidR="001E21E2" w:rsidRDefault="001E2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88428" w14:textId="77777777" w:rsidR="00330AC1" w:rsidRDefault="00330AC1" w:rsidP="003B78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B2B4C4" w14:textId="77777777" w:rsidR="00330AC1" w:rsidRDefault="00330AC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5DAE8" w14:textId="77777777" w:rsidR="00330AC1" w:rsidRDefault="00330AC1" w:rsidP="003B78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5D61">
      <w:rPr>
        <w:rStyle w:val="PageNumber"/>
        <w:noProof/>
      </w:rPr>
      <w:t>3</w:t>
    </w:r>
    <w:r>
      <w:rPr>
        <w:rStyle w:val="PageNumber"/>
      </w:rPr>
      <w:fldChar w:fldCharType="end"/>
    </w:r>
  </w:p>
  <w:p w14:paraId="7FBBC195" w14:textId="77777777" w:rsidR="00330AC1" w:rsidRDefault="00330A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AB3C24" w14:textId="77777777" w:rsidR="001E21E2" w:rsidRDefault="001E21E2">
      <w:r>
        <w:separator/>
      </w:r>
    </w:p>
  </w:footnote>
  <w:footnote w:type="continuationSeparator" w:id="0">
    <w:p w14:paraId="1BD1E3F3" w14:textId="77777777" w:rsidR="001E21E2" w:rsidRDefault="001E2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DD722" w14:textId="77777777" w:rsidR="00446537" w:rsidRPr="00446537" w:rsidRDefault="00446537">
    <w:pPr>
      <w:pStyle w:val="Header"/>
      <w:rPr>
        <w:rFonts w:asciiTheme="minorHAnsi" w:hAnsiTheme="minorHAnsi"/>
        <w:sz w:val="20"/>
        <w:szCs w:val="20"/>
      </w:rPr>
    </w:pPr>
    <w:proofErr w:type="spellStart"/>
    <w:r w:rsidRPr="00446537">
      <w:rPr>
        <w:rFonts w:asciiTheme="minorHAnsi" w:hAnsiTheme="minorHAnsi"/>
        <w:sz w:val="20"/>
        <w:szCs w:val="20"/>
      </w:rPr>
      <w:t>Masoumeh</w:t>
    </w:r>
    <w:proofErr w:type="spellEnd"/>
    <w:r w:rsidRPr="00446537">
      <w:rPr>
        <w:rFonts w:asciiTheme="minorHAnsi" w:hAnsiTheme="minorHAnsi"/>
        <w:sz w:val="20"/>
        <w:szCs w:val="20"/>
      </w:rPr>
      <w:t xml:space="preserve"> </w:t>
    </w:r>
    <w:proofErr w:type="spellStart"/>
    <w:r w:rsidRPr="00446537">
      <w:rPr>
        <w:rFonts w:asciiTheme="minorHAnsi" w:hAnsiTheme="minorHAnsi"/>
        <w:sz w:val="20"/>
        <w:szCs w:val="20"/>
      </w:rPr>
      <w:t>Malek</w:t>
    </w:r>
    <w:proofErr w:type="spellEnd"/>
    <w:r w:rsidRPr="00446537">
      <w:rPr>
        <w:rFonts w:asciiTheme="minorHAnsi" w:hAnsiTheme="minorHAnsi"/>
        <w:sz w:val="20"/>
        <w:szCs w:val="20"/>
      </w:rPr>
      <w:tab/>
      <w:t>C.V.</w:t>
    </w:r>
    <w:r w:rsidRPr="00446537">
      <w:rPr>
        <w:rFonts w:asciiTheme="minorHAnsi" w:hAnsiTheme="minorHAnsi"/>
        <w:sz w:val="20"/>
        <w:szCs w:val="20"/>
      </w:rPr>
      <w:tab/>
      <w:t>August 14,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24CF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AA4ADF"/>
    <w:multiLevelType w:val="hybridMultilevel"/>
    <w:tmpl w:val="1786F3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B5A1B"/>
    <w:multiLevelType w:val="hybridMultilevel"/>
    <w:tmpl w:val="F1027F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EE710D"/>
    <w:multiLevelType w:val="multilevel"/>
    <w:tmpl w:val="4340841E"/>
    <w:lvl w:ilvl="0">
      <w:start w:val="1988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C77741"/>
    <w:multiLevelType w:val="multilevel"/>
    <w:tmpl w:val="DCC4F1CC"/>
    <w:lvl w:ilvl="0">
      <w:start w:val="1988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BF7EFA"/>
    <w:multiLevelType w:val="multilevel"/>
    <w:tmpl w:val="36001736"/>
    <w:lvl w:ilvl="0">
      <w:start w:val="199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3AB26F4E"/>
    <w:multiLevelType w:val="multilevel"/>
    <w:tmpl w:val="AAD65014"/>
    <w:lvl w:ilvl="0">
      <w:start w:val="1992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B22B09"/>
    <w:multiLevelType w:val="singleLevel"/>
    <w:tmpl w:val="57663C0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90921B2"/>
    <w:multiLevelType w:val="multilevel"/>
    <w:tmpl w:val="36001736"/>
    <w:lvl w:ilvl="0">
      <w:start w:val="199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4C4F3BD3"/>
    <w:multiLevelType w:val="hybridMultilevel"/>
    <w:tmpl w:val="DCC4F1CC"/>
    <w:lvl w:ilvl="0" w:tplc="D842E010">
      <w:start w:val="1988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486865"/>
    <w:multiLevelType w:val="hybridMultilevel"/>
    <w:tmpl w:val="939C36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981F21"/>
    <w:multiLevelType w:val="multilevel"/>
    <w:tmpl w:val="AAD65014"/>
    <w:lvl w:ilvl="0">
      <w:start w:val="1992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C30678"/>
    <w:multiLevelType w:val="hybridMultilevel"/>
    <w:tmpl w:val="AAD65014"/>
    <w:lvl w:ilvl="0" w:tplc="D842E010">
      <w:start w:val="1992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47420FB"/>
    <w:multiLevelType w:val="multilevel"/>
    <w:tmpl w:val="4340841E"/>
    <w:lvl w:ilvl="0">
      <w:start w:val="1988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387713"/>
    <w:multiLevelType w:val="hybridMultilevel"/>
    <w:tmpl w:val="DF16FD6E"/>
    <w:lvl w:ilvl="0" w:tplc="D842E010">
      <w:start w:val="1997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C76349"/>
    <w:multiLevelType w:val="hybridMultilevel"/>
    <w:tmpl w:val="D0606EBC"/>
    <w:lvl w:ilvl="0" w:tplc="FCBC5A44">
      <w:start w:val="1990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9B81829"/>
    <w:multiLevelType w:val="multilevel"/>
    <w:tmpl w:val="36001736"/>
    <w:lvl w:ilvl="0">
      <w:start w:val="199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DC90B27"/>
    <w:multiLevelType w:val="hybridMultilevel"/>
    <w:tmpl w:val="2438F6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8A43EF"/>
    <w:multiLevelType w:val="multilevel"/>
    <w:tmpl w:val="DCC4F1CC"/>
    <w:lvl w:ilvl="0">
      <w:start w:val="1988"/>
      <w:numFmt w:val="decimal"/>
      <w:lvlText w:val="%1"/>
      <w:lvlJc w:val="left"/>
      <w:pPr>
        <w:tabs>
          <w:tab w:val="num" w:pos="2400"/>
        </w:tabs>
        <w:ind w:left="2400" w:hanging="20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18"/>
  </w:num>
  <w:num w:numId="5">
    <w:abstractNumId w:val="4"/>
  </w:num>
  <w:num w:numId="6">
    <w:abstractNumId w:val="12"/>
  </w:num>
  <w:num w:numId="7">
    <w:abstractNumId w:val="6"/>
  </w:num>
  <w:num w:numId="8">
    <w:abstractNumId w:val="14"/>
  </w:num>
  <w:num w:numId="9">
    <w:abstractNumId w:val="5"/>
  </w:num>
  <w:num w:numId="10">
    <w:abstractNumId w:val="16"/>
  </w:num>
  <w:num w:numId="11">
    <w:abstractNumId w:val="8"/>
  </w:num>
  <w:num w:numId="12">
    <w:abstractNumId w:val="11"/>
  </w:num>
  <w:num w:numId="13">
    <w:abstractNumId w:val="15"/>
  </w:num>
  <w:num w:numId="14">
    <w:abstractNumId w:val="7"/>
  </w:num>
  <w:num w:numId="15">
    <w:abstractNumId w:val="0"/>
  </w:num>
  <w:num w:numId="16">
    <w:abstractNumId w:val="17"/>
  </w:num>
  <w:num w:numId="17">
    <w:abstractNumId w:val="2"/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602"/>
    <w:rsid w:val="00000902"/>
    <w:rsid w:val="00004A89"/>
    <w:rsid w:val="0003588A"/>
    <w:rsid w:val="00055482"/>
    <w:rsid w:val="00061099"/>
    <w:rsid w:val="00061854"/>
    <w:rsid w:val="00085267"/>
    <w:rsid w:val="00087E5F"/>
    <w:rsid w:val="000905D1"/>
    <w:rsid w:val="00091516"/>
    <w:rsid w:val="000A1CA7"/>
    <w:rsid w:val="000C15A2"/>
    <w:rsid w:val="000D78A7"/>
    <w:rsid w:val="000E46AE"/>
    <w:rsid w:val="000F14A6"/>
    <w:rsid w:val="000F50A9"/>
    <w:rsid w:val="000F641D"/>
    <w:rsid w:val="00106273"/>
    <w:rsid w:val="00106A23"/>
    <w:rsid w:val="00116E4A"/>
    <w:rsid w:val="0013748D"/>
    <w:rsid w:val="00142E8F"/>
    <w:rsid w:val="001803F8"/>
    <w:rsid w:val="001932C0"/>
    <w:rsid w:val="001A2FAF"/>
    <w:rsid w:val="001E21E2"/>
    <w:rsid w:val="001F4F83"/>
    <w:rsid w:val="002015AE"/>
    <w:rsid w:val="00207D8D"/>
    <w:rsid w:val="00216602"/>
    <w:rsid w:val="002334CC"/>
    <w:rsid w:val="00240A0B"/>
    <w:rsid w:val="00240B47"/>
    <w:rsid w:val="0025125F"/>
    <w:rsid w:val="00253826"/>
    <w:rsid w:val="002574D3"/>
    <w:rsid w:val="00271570"/>
    <w:rsid w:val="0027191E"/>
    <w:rsid w:val="00296D5C"/>
    <w:rsid w:val="00297099"/>
    <w:rsid w:val="002A109B"/>
    <w:rsid w:val="002A3AF3"/>
    <w:rsid w:val="002A7EE8"/>
    <w:rsid w:val="002B1176"/>
    <w:rsid w:val="002C2ECF"/>
    <w:rsid w:val="002C546D"/>
    <w:rsid w:val="002E221D"/>
    <w:rsid w:val="003258F4"/>
    <w:rsid w:val="00330AC1"/>
    <w:rsid w:val="00355176"/>
    <w:rsid w:val="003736DF"/>
    <w:rsid w:val="00376941"/>
    <w:rsid w:val="0039458C"/>
    <w:rsid w:val="003A480D"/>
    <w:rsid w:val="003B75BA"/>
    <w:rsid w:val="003B7829"/>
    <w:rsid w:val="003D7C04"/>
    <w:rsid w:val="003E5C9F"/>
    <w:rsid w:val="00407846"/>
    <w:rsid w:val="0042239B"/>
    <w:rsid w:val="00430067"/>
    <w:rsid w:val="00434603"/>
    <w:rsid w:val="00443451"/>
    <w:rsid w:val="00446537"/>
    <w:rsid w:val="00446967"/>
    <w:rsid w:val="00470866"/>
    <w:rsid w:val="00484083"/>
    <w:rsid w:val="00485560"/>
    <w:rsid w:val="004A3F36"/>
    <w:rsid w:val="004A6BC7"/>
    <w:rsid w:val="004A77C3"/>
    <w:rsid w:val="004B0B14"/>
    <w:rsid w:val="004B0FF2"/>
    <w:rsid w:val="004C46A9"/>
    <w:rsid w:val="004D4DC7"/>
    <w:rsid w:val="004D59B7"/>
    <w:rsid w:val="004E2063"/>
    <w:rsid w:val="004E6495"/>
    <w:rsid w:val="00524347"/>
    <w:rsid w:val="00533608"/>
    <w:rsid w:val="00553BFC"/>
    <w:rsid w:val="00553D44"/>
    <w:rsid w:val="00560B26"/>
    <w:rsid w:val="005616B7"/>
    <w:rsid w:val="0056761E"/>
    <w:rsid w:val="0057199D"/>
    <w:rsid w:val="00576727"/>
    <w:rsid w:val="00583BD5"/>
    <w:rsid w:val="0059034C"/>
    <w:rsid w:val="0059241F"/>
    <w:rsid w:val="00592970"/>
    <w:rsid w:val="005A073D"/>
    <w:rsid w:val="005B5C6D"/>
    <w:rsid w:val="005C4C47"/>
    <w:rsid w:val="005C69F8"/>
    <w:rsid w:val="005F02BF"/>
    <w:rsid w:val="005F0344"/>
    <w:rsid w:val="005F227A"/>
    <w:rsid w:val="005F5095"/>
    <w:rsid w:val="0062423E"/>
    <w:rsid w:val="006321EE"/>
    <w:rsid w:val="006417A5"/>
    <w:rsid w:val="00660445"/>
    <w:rsid w:val="00671C02"/>
    <w:rsid w:val="006A012F"/>
    <w:rsid w:val="006A4F23"/>
    <w:rsid w:val="006B600E"/>
    <w:rsid w:val="006D68BA"/>
    <w:rsid w:val="006E0AEB"/>
    <w:rsid w:val="006E1016"/>
    <w:rsid w:val="006F5AD7"/>
    <w:rsid w:val="00711115"/>
    <w:rsid w:val="00711B40"/>
    <w:rsid w:val="00721783"/>
    <w:rsid w:val="00732CAE"/>
    <w:rsid w:val="00737328"/>
    <w:rsid w:val="007540E5"/>
    <w:rsid w:val="00767690"/>
    <w:rsid w:val="007A50D1"/>
    <w:rsid w:val="007B6D1E"/>
    <w:rsid w:val="007C2D18"/>
    <w:rsid w:val="007C75B9"/>
    <w:rsid w:val="007D08FD"/>
    <w:rsid w:val="007E1B47"/>
    <w:rsid w:val="007F4AD8"/>
    <w:rsid w:val="00806FEC"/>
    <w:rsid w:val="00813A32"/>
    <w:rsid w:val="00814304"/>
    <w:rsid w:val="008168F7"/>
    <w:rsid w:val="0081799A"/>
    <w:rsid w:val="008321A6"/>
    <w:rsid w:val="00850808"/>
    <w:rsid w:val="008515A4"/>
    <w:rsid w:val="00862FA9"/>
    <w:rsid w:val="008729C1"/>
    <w:rsid w:val="00872D9F"/>
    <w:rsid w:val="008A4869"/>
    <w:rsid w:val="008A5070"/>
    <w:rsid w:val="008A7977"/>
    <w:rsid w:val="008B3EE7"/>
    <w:rsid w:val="008B5F30"/>
    <w:rsid w:val="008C562E"/>
    <w:rsid w:val="008F6911"/>
    <w:rsid w:val="00906B20"/>
    <w:rsid w:val="00907BF0"/>
    <w:rsid w:val="00912501"/>
    <w:rsid w:val="00924DCD"/>
    <w:rsid w:val="00925E9E"/>
    <w:rsid w:val="00953C68"/>
    <w:rsid w:val="00972E19"/>
    <w:rsid w:val="0098474B"/>
    <w:rsid w:val="009948B2"/>
    <w:rsid w:val="009A7ED5"/>
    <w:rsid w:val="009B57CB"/>
    <w:rsid w:val="009C186F"/>
    <w:rsid w:val="009C7F49"/>
    <w:rsid w:val="009D2C21"/>
    <w:rsid w:val="009D480D"/>
    <w:rsid w:val="009E3210"/>
    <w:rsid w:val="009F1155"/>
    <w:rsid w:val="009F3D9E"/>
    <w:rsid w:val="009F5D2D"/>
    <w:rsid w:val="00A21BBA"/>
    <w:rsid w:val="00A314BC"/>
    <w:rsid w:val="00A449FC"/>
    <w:rsid w:val="00A61FEE"/>
    <w:rsid w:val="00A65AB1"/>
    <w:rsid w:val="00A65D2A"/>
    <w:rsid w:val="00A73D7B"/>
    <w:rsid w:val="00A75FC2"/>
    <w:rsid w:val="00A8421F"/>
    <w:rsid w:val="00A8624A"/>
    <w:rsid w:val="00AA72FB"/>
    <w:rsid w:val="00AA7B60"/>
    <w:rsid w:val="00AE06DB"/>
    <w:rsid w:val="00AE0D49"/>
    <w:rsid w:val="00AE2A4C"/>
    <w:rsid w:val="00AE2EC8"/>
    <w:rsid w:val="00B04CEF"/>
    <w:rsid w:val="00B13560"/>
    <w:rsid w:val="00B142C5"/>
    <w:rsid w:val="00B21CC4"/>
    <w:rsid w:val="00B22EDD"/>
    <w:rsid w:val="00B26151"/>
    <w:rsid w:val="00B81066"/>
    <w:rsid w:val="00B87459"/>
    <w:rsid w:val="00B90FAE"/>
    <w:rsid w:val="00B94DFC"/>
    <w:rsid w:val="00BB4556"/>
    <w:rsid w:val="00BC4CFF"/>
    <w:rsid w:val="00BD35D5"/>
    <w:rsid w:val="00BE20F2"/>
    <w:rsid w:val="00C1654E"/>
    <w:rsid w:val="00C17349"/>
    <w:rsid w:val="00C2577F"/>
    <w:rsid w:val="00C55084"/>
    <w:rsid w:val="00C7138B"/>
    <w:rsid w:val="00CC535B"/>
    <w:rsid w:val="00CC643B"/>
    <w:rsid w:val="00D03E34"/>
    <w:rsid w:val="00D136EC"/>
    <w:rsid w:val="00D24E5B"/>
    <w:rsid w:val="00D31061"/>
    <w:rsid w:val="00D4719B"/>
    <w:rsid w:val="00D57C80"/>
    <w:rsid w:val="00D82F8B"/>
    <w:rsid w:val="00D91941"/>
    <w:rsid w:val="00D92DFF"/>
    <w:rsid w:val="00DA5344"/>
    <w:rsid w:val="00DB3EB1"/>
    <w:rsid w:val="00DC2AE3"/>
    <w:rsid w:val="00E03B8C"/>
    <w:rsid w:val="00E06319"/>
    <w:rsid w:val="00E354BD"/>
    <w:rsid w:val="00E40F1F"/>
    <w:rsid w:val="00E446DE"/>
    <w:rsid w:val="00E73828"/>
    <w:rsid w:val="00E76736"/>
    <w:rsid w:val="00E77D16"/>
    <w:rsid w:val="00E95A81"/>
    <w:rsid w:val="00EA471A"/>
    <w:rsid w:val="00EB1D77"/>
    <w:rsid w:val="00EB678A"/>
    <w:rsid w:val="00EC75F6"/>
    <w:rsid w:val="00EE5C9E"/>
    <w:rsid w:val="00EE5D61"/>
    <w:rsid w:val="00EF6F97"/>
    <w:rsid w:val="00F203F3"/>
    <w:rsid w:val="00F325B8"/>
    <w:rsid w:val="00F46AFA"/>
    <w:rsid w:val="00F66494"/>
    <w:rsid w:val="00F7430E"/>
    <w:rsid w:val="00F812C1"/>
    <w:rsid w:val="00F8373F"/>
    <w:rsid w:val="00FA3A03"/>
    <w:rsid w:val="00FB191B"/>
    <w:rsid w:val="00FB5C8E"/>
    <w:rsid w:val="00FB6F73"/>
    <w:rsid w:val="00FC17D7"/>
    <w:rsid w:val="00FF16E1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729A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B94DFC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16602"/>
    <w:rPr>
      <w:color w:val="0000FF"/>
      <w:u w:val="single"/>
    </w:rPr>
  </w:style>
  <w:style w:type="paragraph" w:styleId="BodyText">
    <w:name w:val="Body Text"/>
    <w:basedOn w:val="Normal"/>
    <w:rsid w:val="007B6D1E"/>
    <w:rPr>
      <w:rFonts w:eastAsia="Times New Roman" w:cs="Traditional Arabic"/>
      <w:sz w:val="20"/>
      <w:szCs w:val="20"/>
    </w:rPr>
  </w:style>
  <w:style w:type="paragraph" w:styleId="Footer">
    <w:name w:val="footer"/>
    <w:basedOn w:val="Normal"/>
    <w:rsid w:val="005616B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616B7"/>
  </w:style>
  <w:style w:type="character" w:customStyle="1" w:styleId="apple-converted-space">
    <w:name w:val="apple-converted-space"/>
    <w:basedOn w:val="DefaultParagraphFont"/>
    <w:rsid w:val="003A480D"/>
  </w:style>
  <w:style w:type="character" w:customStyle="1" w:styleId="Heading4Char">
    <w:name w:val="Heading 4 Char"/>
    <w:link w:val="Heading4"/>
    <w:semiHidden/>
    <w:rsid w:val="00B94DFC"/>
    <w:rPr>
      <w:rFonts w:ascii="Calibri" w:eastAsia="Times New Roman" w:hAnsi="Calibri" w:cs="Arial"/>
      <w:b/>
      <w:bCs/>
      <w:sz w:val="28"/>
      <w:szCs w:val="28"/>
      <w:lang w:eastAsia="zh-CN"/>
    </w:rPr>
  </w:style>
  <w:style w:type="paragraph" w:styleId="NormalWeb">
    <w:name w:val="Normal (Web)"/>
    <w:basedOn w:val="Normal"/>
    <w:uiPriority w:val="99"/>
    <w:unhideWhenUsed/>
    <w:rsid w:val="00355176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Header">
    <w:name w:val="header"/>
    <w:basedOn w:val="Normal"/>
    <w:link w:val="HeaderChar"/>
    <w:rsid w:val="004465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46537"/>
    <w:rPr>
      <w:sz w:val="24"/>
      <w:szCs w:val="24"/>
      <w:lang w:eastAsia="zh-CN"/>
    </w:rPr>
  </w:style>
  <w:style w:type="table" w:styleId="TableGrid">
    <w:name w:val="Table Grid"/>
    <w:basedOn w:val="TableNormal"/>
    <w:rsid w:val="004465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qFormat/>
    <w:rsid w:val="0044653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B94DFC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16602"/>
    <w:rPr>
      <w:color w:val="0000FF"/>
      <w:u w:val="single"/>
    </w:rPr>
  </w:style>
  <w:style w:type="paragraph" w:styleId="BodyText">
    <w:name w:val="Body Text"/>
    <w:basedOn w:val="Normal"/>
    <w:rsid w:val="007B6D1E"/>
    <w:rPr>
      <w:rFonts w:eastAsia="Times New Roman" w:cs="Traditional Arabic"/>
      <w:sz w:val="20"/>
      <w:szCs w:val="20"/>
    </w:rPr>
  </w:style>
  <w:style w:type="paragraph" w:styleId="Footer">
    <w:name w:val="footer"/>
    <w:basedOn w:val="Normal"/>
    <w:rsid w:val="005616B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616B7"/>
  </w:style>
  <w:style w:type="character" w:customStyle="1" w:styleId="apple-converted-space">
    <w:name w:val="apple-converted-space"/>
    <w:basedOn w:val="DefaultParagraphFont"/>
    <w:rsid w:val="003A480D"/>
  </w:style>
  <w:style w:type="character" w:customStyle="1" w:styleId="Heading4Char">
    <w:name w:val="Heading 4 Char"/>
    <w:link w:val="Heading4"/>
    <w:semiHidden/>
    <w:rsid w:val="00B94DFC"/>
    <w:rPr>
      <w:rFonts w:ascii="Calibri" w:eastAsia="Times New Roman" w:hAnsi="Calibri" w:cs="Arial"/>
      <w:b/>
      <w:bCs/>
      <w:sz w:val="28"/>
      <w:szCs w:val="28"/>
      <w:lang w:eastAsia="zh-CN"/>
    </w:rPr>
  </w:style>
  <w:style w:type="paragraph" w:styleId="NormalWeb">
    <w:name w:val="Normal (Web)"/>
    <w:basedOn w:val="Normal"/>
    <w:uiPriority w:val="99"/>
    <w:unhideWhenUsed/>
    <w:rsid w:val="00355176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Header">
    <w:name w:val="header"/>
    <w:basedOn w:val="Normal"/>
    <w:link w:val="HeaderChar"/>
    <w:rsid w:val="004465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46537"/>
    <w:rPr>
      <w:sz w:val="24"/>
      <w:szCs w:val="24"/>
      <w:lang w:eastAsia="zh-CN"/>
    </w:rPr>
  </w:style>
  <w:style w:type="table" w:styleId="TableGrid">
    <w:name w:val="Table Grid"/>
    <w:basedOn w:val="TableNormal"/>
    <w:rsid w:val="004465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qFormat/>
    <w:rsid w:val="004465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3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27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9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3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lek@khayam.ut.ac.ir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javascript:ShowArticleDetail('153421')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cholar.google.com/citations?user=rifPYs8AAAAJ&amp;hl=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soumeh.malek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Curicullum vitae</vt:lpstr>
    </vt:vector>
  </TitlesOfParts>
  <Company/>
  <LinksUpToDate>false</LinksUpToDate>
  <CharactersWithSpaces>18990</CharactersWithSpaces>
  <SharedDoc>false</SharedDoc>
  <HLinks>
    <vt:vector size="24" baseType="variant">
      <vt:variant>
        <vt:i4>2556025</vt:i4>
      </vt:variant>
      <vt:variant>
        <vt:i4>9</vt:i4>
      </vt:variant>
      <vt:variant>
        <vt:i4>0</vt:i4>
      </vt:variant>
      <vt:variant>
        <vt:i4>5</vt:i4>
      </vt:variant>
      <vt:variant>
        <vt:lpwstr>javascript:ShowArticleDetail('153421')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https://scholar.google.com/citations?user=rifPYs8AAAAJ&amp;hl=en</vt:lpwstr>
      </vt:variant>
      <vt:variant>
        <vt:lpwstr/>
      </vt:variant>
      <vt:variant>
        <vt:i4>4390991</vt:i4>
      </vt:variant>
      <vt:variant>
        <vt:i4>3</vt:i4>
      </vt:variant>
      <vt:variant>
        <vt:i4>0</vt:i4>
      </vt:variant>
      <vt:variant>
        <vt:i4>5</vt:i4>
      </vt:variant>
      <vt:variant>
        <vt:lpwstr>mailto:masoumeh.malek@gmail.com</vt:lpwstr>
      </vt:variant>
      <vt:variant>
        <vt:lpwstr/>
      </vt:variant>
      <vt:variant>
        <vt:i4>6684716</vt:i4>
      </vt:variant>
      <vt:variant>
        <vt:i4>0</vt:i4>
      </vt:variant>
      <vt:variant>
        <vt:i4>0</vt:i4>
      </vt:variant>
      <vt:variant>
        <vt:i4>5</vt:i4>
      </vt:variant>
      <vt:variant>
        <vt:lpwstr>mailto:mmalek@khayam.ut.ac.ir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Curicullum vitae</dc:title>
  <dc:creator>niak</dc:creator>
  <cp:lastModifiedBy>YAS</cp:lastModifiedBy>
  <cp:revision>3</cp:revision>
  <cp:lastPrinted>2011-04-24T04:14:00Z</cp:lastPrinted>
  <dcterms:created xsi:type="dcterms:W3CDTF">2018-08-14T12:03:00Z</dcterms:created>
  <dcterms:modified xsi:type="dcterms:W3CDTF">2018-08-14T12:07:00Z</dcterms:modified>
</cp:coreProperties>
</file>